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2D3" w14:textId="77777777" w:rsidR="006D396A" w:rsidRDefault="006D396A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36"/>
          <w:szCs w:val="20"/>
          <w:lang w:eastAsia="en-US"/>
        </w:rPr>
      </w:pPr>
    </w:p>
    <w:p w14:paraId="18CDBE7D" w14:textId="77777777" w:rsidR="004A4A68" w:rsidRDefault="004A4A68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36"/>
          <w:szCs w:val="20"/>
          <w:lang w:eastAsia="en-US"/>
        </w:rPr>
      </w:pPr>
    </w:p>
    <w:p w14:paraId="42C92299" w14:textId="77777777" w:rsidR="004A4A68" w:rsidRDefault="004A4A68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36"/>
          <w:szCs w:val="20"/>
          <w:lang w:eastAsia="en-US"/>
        </w:rPr>
      </w:pPr>
    </w:p>
    <w:p w14:paraId="152FE0F1" w14:textId="77777777" w:rsidR="004A4A68" w:rsidRDefault="004A4A68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36"/>
          <w:szCs w:val="20"/>
          <w:lang w:eastAsia="en-US"/>
        </w:rPr>
      </w:pPr>
    </w:p>
    <w:p w14:paraId="3B916D3E" w14:textId="39413235" w:rsidR="00997A0F" w:rsidRDefault="00F80A75" w:rsidP="00997A0F">
      <w:pPr>
        <w:keepNext/>
        <w:widowControl w:val="0"/>
        <w:outlineLvl w:val="0"/>
        <w:rPr>
          <w:rFonts w:ascii="Arial" w:hAnsi="Arial" w:cs="Arial"/>
          <w:b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55BDFEF" wp14:editId="33D93D1F">
            <wp:simplePos x="0" y="0"/>
            <wp:positionH relativeFrom="column">
              <wp:posOffset>-1</wp:posOffset>
            </wp:positionH>
            <wp:positionV relativeFrom="paragraph">
              <wp:posOffset>347</wp:posOffset>
            </wp:positionV>
            <wp:extent cx="1114425" cy="1136649"/>
            <wp:effectExtent l="0" t="0" r="0" b="6985"/>
            <wp:wrapThrough wrapText="bothSides">
              <wp:wrapPolygon edited="0">
                <wp:start x="0" y="0"/>
                <wp:lineTo x="0" y="21371"/>
                <wp:lineTo x="21046" y="21371"/>
                <wp:lineTo x="210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20" cy="114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5F754" wp14:editId="48159D1F">
                <wp:simplePos x="0" y="0"/>
                <wp:positionH relativeFrom="column">
                  <wp:posOffset>-320040</wp:posOffset>
                </wp:positionH>
                <wp:positionV relativeFrom="paragraph">
                  <wp:posOffset>-330835</wp:posOffset>
                </wp:positionV>
                <wp:extent cx="1549400" cy="14585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94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E88D" w14:textId="5FCAAD3F" w:rsidR="003E6114" w:rsidRDefault="003E6114" w:rsidP="00FC374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F7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2pt;margin-top:-26.05pt;width:122pt;height:114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" stroked="f">
                <v:path arrowok="t"/>
                <v:textbox style="mso-fit-shape-to-text:t">
                  <w:txbxContent>
                    <w:p w14:paraId="1911E88D" w14:textId="5FCAAD3F" w:rsidR="003E6114" w:rsidRDefault="003E6114" w:rsidP="00FC3749"/>
                  </w:txbxContent>
                </v:textbox>
              </v:shape>
            </w:pict>
          </mc:Fallback>
        </mc:AlternateContent>
      </w:r>
      <w:r w:rsidR="003E6114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>IMMINGHAM TOWN</w:t>
      </w:r>
      <w:r w:rsidR="00997A0F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 xml:space="preserve"> COUNCIL</w:t>
      </w:r>
      <w:r w:rsidR="003E6114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 xml:space="preserve"> </w:t>
      </w:r>
      <w:r w:rsidR="003E6114" w:rsidRPr="003E6114">
        <w:rPr>
          <w:rFonts w:ascii="Arial" w:hAnsi="Arial" w:cs="Arial"/>
          <w:b/>
          <w:lang w:val="en-US" w:eastAsia="en-US"/>
        </w:rPr>
        <w:t xml:space="preserve">    </w:t>
      </w:r>
    </w:p>
    <w:p w14:paraId="2F343755" w14:textId="77777777" w:rsidR="00997A0F" w:rsidRDefault="00997A0F" w:rsidP="00997A0F">
      <w:pPr>
        <w:keepNext/>
        <w:widowControl w:val="0"/>
        <w:outlineLvl w:val="0"/>
        <w:rPr>
          <w:rFonts w:ascii="Arial" w:hAnsi="Arial" w:cs="Arial"/>
          <w:b/>
          <w:lang w:val="en-US" w:eastAsia="en-US"/>
        </w:rPr>
      </w:pPr>
    </w:p>
    <w:p w14:paraId="69C5C5C3" w14:textId="1BA4C73B" w:rsidR="003E6114" w:rsidRPr="001E3F52" w:rsidRDefault="003E6114" w:rsidP="00997A0F">
      <w:pPr>
        <w:keepNext/>
        <w:widowControl w:val="0"/>
        <w:outlineLvl w:val="0"/>
        <w:rPr>
          <w:rFonts w:ascii="Arial" w:hAnsi="Arial" w:cs="Arial"/>
          <w:sz w:val="24"/>
          <w:szCs w:val="24"/>
          <w:lang w:eastAsia="en-US"/>
        </w:rPr>
      </w:pPr>
      <w:r w:rsidRPr="001E3F52">
        <w:rPr>
          <w:rFonts w:ascii="Arial" w:hAnsi="Arial" w:cs="Arial"/>
          <w:sz w:val="24"/>
          <w:szCs w:val="24"/>
          <w:lang w:eastAsia="en-US"/>
        </w:rPr>
        <w:t>Civic Centre, Pelham Road, Immingha</w:t>
      </w:r>
      <w:r w:rsidR="00997A0F" w:rsidRPr="001E3F52">
        <w:rPr>
          <w:rFonts w:ascii="Arial" w:hAnsi="Arial" w:cs="Arial"/>
          <w:sz w:val="24"/>
          <w:szCs w:val="24"/>
          <w:lang w:eastAsia="en-US"/>
        </w:rPr>
        <w:t>m</w:t>
      </w:r>
      <w:r w:rsidR="00B2594A">
        <w:rPr>
          <w:rFonts w:ascii="Arial" w:hAnsi="Arial" w:cs="Arial"/>
          <w:sz w:val="24"/>
          <w:szCs w:val="24"/>
          <w:lang w:eastAsia="en-US"/>
        </w:rPr>
        <w:t>,</w:t>
      </w:r>
      <w:r w:rsidRPr="001E3F52">
        <w:rPr>
          <w:rFonts w:ascii="Arial" w:hAnsi="Arial" w:cs="Arial"/>
          <w:sz w:val="24"/>
          <w:szCs w:val="24"/>
          <w:lang w:eastAsia="en-US"/>
        </w:rPr>
        <w:t xml:space="preserve"> North East Lincolnshire, DN40 1QF</w:t>
      </w:r>
    </w:p>
    <w:p w14:paraId="63D6A296" w14:textId="77777777" w:rsidR="00997A0F" w:rsidRPr="001E3F52" w:rsidRDefault="00997A0F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24"/>
          <w:szCs w:val="24"/>
          <w:u w:val="single"/>
          <w:lang w:eastAsia="en-US"/>
        </w:rPr>
      </w:pPr>
    </w:p>
    <w:p w14:paraId="6340AEFE" w14:textId="45770E5C" w:rsidR="003E6114" w:rsidRPr="001E3F52" w:rsidRDefault="003E6114" w:rsidP="003E6114">
      <w:pPr>
        <w:rPr>
          <w:rFonts w:ascii="Arial" w:hAnsi="Arial" w:cs="Arial"/>
          <w:bCs/>
          <w:sz w:val="24"/>
          <w:szCs w:val="24"/>
          <w:lang w:val="en-US"/>
        </w:rPr>
      </w:pPr>
      <w:r w:rsidRPr="001E3F52">
        <w:rPr>
          <w:rFonts w:ascii="Arial" w:hAnsi="Arial" w:cs="Arial"/>
          <w:bCs/>
          <w:sz w:val="24"/>
          <w:szCs w:val="24"/>
          <w:lang w:val="en-US"/>
        </w:rPr>
        <w:t>T</w:t>
      </w:r>
      <w:r w:rsidR="00DD13A4" w:rsidRPr="001E3F52">
        <w:rPr>
          <w:rFonts w:ascii="Arial" w:hAnsi="Arial" w:cs="Arial"/>
          <w:bCs/>
          <w:sz w:val="24"/>
          <w:szCs w:val="24"/>
          <w:lang w:val="en-US"/>
        </w:rPr>
        <w:t xml:space="preserve">el </w:t>
      </w:r>
      <w:r w:rsidRPr="001E3F52">
        <w:rPr>
          <w:rFonts w:ascii="Arial" w:hAnsi="Arial" w:cs="Arial"/>
          <w:bCs/>
          <w:sz w:val="24"/>
          <w:szCs w:val="24"/>
          <w:lang w:val="en-US"/>
        </w:rPr>
        <w:t>(01469) 727272</w:t>
      </w:r>
      <w:r w:rsidR="00067C3A" w:rsidRPr="001E3F52">
        <w:rPr>
          <w:rFonts w:ascii="Arial" w:hAnsi="Arial" w:cs="Arial"/>
          <w:bCs/>
          <w:sz w:val="24"/>
          <w:szCs w:val="24"/>
          <w:lang w:val="en-US"/>
        </w:rPr>
        <w:tab/>
      </w:r>
      <w:r w:rsidRPr="001E3F52">
        <w:rPr>
          <w:rFonts w:ascii="Arial" w:hAnsi="Arial" w:cs="Arial"/>
          <w:bCs/>
          <w:sz w:val="24"/>
          <w:szCs w:val="24"/>
          <w:lang w:val="en-US"/>
        </w:rPr>
        <w:t xml:space="preserve"> email enquiries@immingham-tc.gov.uk </w:t>
      </w:r>
    </w:p>
    <w:p w14:paraId="0CC6FBFC" w14:textId="4EF116CA" w:rsidR="003E6114" w:rsidRPr="00476E55" w:rsidRDefault="003E6114" w:rsidP="003E6114">
      <w:pPr>
        <w:widowControl w:val="0"/>
        <w:jc w:val="both"/>
        <w:rPr>
          <w:rFonts w:ascii="Arial" w:hAnsi="Arial" w:cs="Arial"/>
          <w:b/>
          <w:snapToGrid w:val="0"/>
          <w:sz w:val="32"/>
          <w:szCs w:val="32"/>
          <w:lang w:eastAsia="en-US"/>
        </w:rPr>
      </w:pPr>
    </w:p>
    <w:p w14:paraId="48BDAC9E" w14:textId="77777777" w:rsidR="003E6114" w:rsidRPr="00476E55" w:rsidRDefault="003E6114" w:rsidP="003E6114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F93FA79" w14:textId="6CE3B795" w:rsidR="006238B5" w:rsidRPr="00476E55" w:rsidRDefault="006238B5" w:rsidP="00902713">
      <w:pPr>
        <w:pStyle w:val="BodyText"/>
        <w:spacing w:before="0" w:after="0"/>
        <w:jc w:val="both"/>
        <w:rPr>
          <w:szCs w:val="24"/>
        </w:rPr>
      </w:pPr>
      <w:bookmarkStart w:id="0" w:name="_Hlk12971250"/>
      <w:r w:rsidRPr="00476E55">
        <w:rPr>
          <w:szCs w:val="24"/>
        </w:rPr>
        <w:t xml:space="preserve">You are </w:t>
      </w:r>
      <w:r w:rsidR="0077614D">
        <w:rPr>
          <w:szCs w:val="24"/>
        </w:rPr>
        <w:t>invited</w:t>
      </w:r>
      <w:r w:rsidRPr="00476E55">
        <w:rPr>
          <w:szCs w:val="24"/>
        </w:rPr>
        <w:t xml:space="preserve"> to </w:t>
      </w:r>
      <w:r w:rsidR="00E25057" w:rsidRPr="00476E55">
        <w:rPr>
          <w:szCs w:val="24"/>
        </w:rPr>
        <w:t xml:space="preserve">the </w:t>
      </w:r>
      <w:r w:rsidR="00B838B0" w:rsidRPr="00476E55">
        <w:rPr>
          <w:szCs w:val="24"/>
        </w:rPr>
        <w:t xml:space="preserve">meeting </w:t>
      </w:r>
      <w:r w:rsidRPr="00476E55">
        <w:rPr>
          <w:szCs w:val="24"/>
        </w:rPr>
        <w:t xml:space="preserve">of </w:t>
      </w:r>
      <w:r w:rsidRPr="00476E55">
        <w:rPr>
          <w:b/>
          <w:bCs/>
          <w:szCs w:val="24"/>
        </w:rPr>
        <w:t>Immingham Town Council</w:t>
      </w:r>
      <w:r w:rsidRPr="00476E55">
        <w:rPr>
          <w:szCs w:val="24"/>
        </w:rPr>
        <w:t xml:space="preserve"> which will be held on </w:t>
      </w:r>
      <w:r w:rsidR="001E0177">
        <w:rPr>
          <w:b/>
          <w:bCs/>
          <w:szCs w:val="24"/>
        </w:rPr>
        <w:t>Wednesday</w:t>
      </w:r>
      <w:r w:rsidRPr="00476E55">
        <w:rPr>
          <w:b/>
          <w:bCs/>
          <w:szCs w:val="24"/>
        </w:rPr>
        <w:t xml:space="preserve"> </w:t>
      </w:r>
      <w:r w:rsidR="00EB6B6A">
        <w:rPr>
          <w:b/>
          <w:bCs/>
          <w:szCs w:val="24"/>
        </w:rPr>
        <w:t>2</w:t>
      </w:r>
      <w:r w:rsidR="00C027F3">
        <w:rPr>
          <w:b/>
          <w:bCs/>
          <w:szCs w:val="24"/>
        </w:rPr>
        <w:t>1</w:t>
      </w:r>
      <w:r w:rsidR="00503554" w:rsidRPr="00476E55">
        <w:rPr>
          <w:b/>
          <w:bCs/>
          <w:szCs w:val="24"/>
        </w:rPr>
        <w:t xml:space="preserve"> </w:t>
      </w:r>
      <w:r w:rsidR="00C027F3">
        <w:rPr>
          <w:b/>
          <w:bCs/>
          <w:szCs w:val="24"/>
        </w:rPr>
        <w:t>Feb</w:t>
      </w:r>
      <w:r w:rsidR="00F117C6">
        <w:rPr>
          <w:b/>
          <w:bCs/>
          <w:szCs w:val="24"/>
        </w:rPr>
        <w:t>r</w:t>
      </w:r>
      <w:r w:rsidR="00CD3643">
        <w:rPr>
          <w:b/>
          <w:bCs/>
          <w:szCs w:val="24"/>
        </w:rPr>
        <w:t>uary</w:t>
      </w:r>
      <w:r w:rsidR="005D4516">
        <w:rPr>
          <w:b/>
          <w:bCs/>
          <w:szCs w:val="24"/>
        </w:rPr>
        <w:t xml:space="preserve"> </w:t>
      </w:r>
      <w:r w:rsidRPr="00476E55">
        <w:rPr>
          <w:b/>
          <w:bCs/>
          <w:szCs w:val="24"/>
        </w:rPr>
        <w:t>20</w:t>
      </w:r>
      <w:r w:rsidR="00216AAC" w:rsidRPr="00476E55">
        <w:rPr>
          <w:b/>
          <w:bCs/>
          <w:szCs w:val="24"/>
        </w:rPr>
        <w:t>2</w:t>
      </w:r>
      <w:r w:rsidR="00CD3643">
        <w:rPr>
          <w:b/>
          <w:bCs/>
          <w:szCs w:val="24"/>
        </w:rPr>
        <w:t>4</w:t>
      </w:r>
      <w:r w:rsidR="00BD0A98" w:rsidRPr="00476E55">
        <w:rPr>
          <w:szCs w:val="24"/>
        </w:rPr>
        <w:t>,</w:t>
      </w:r>
      <w:r w:rsidR="00902713" w:rsidRPr="00476E55">
        <w:rPr>
          <w:rFonts w:cs="Arial"/>
          <w:szCs w:val="24"/>
        </w:rPr>
        <w:t xml:space="preserve"> </w:t>
      </w:r>
      <w:r w:rsidR="00900A3F" w:rsidRPr="00476E55">
        <w:rPr>
          <w:rFonts w:cs="Arial"/>
          <w:szCs w:val="24"/>
        </w:rPr>
        <w:t xml:space="preserve">in the </w:t>
      </w:r>
      <w:r w:rsidR="00B838B0" w:rsidRPr="00476E55">
        <w:rPr>
          <w:rFonts w:cs="Arial"/>
          <w:b/>
          <w:bCs/>
          <w:szCs w:val="24"/>
        </w:rPr>
        <w:t>Council Chamber</w:t>
      </w:r>
      <w:r w:rsidR="00A44FAD" w:rsidRPr="00476E55">
        <w:rPr>
          <w:rFonts w:cs="Arial"/>
          <w:szCs w:val="24"/>
        </w:rPr>
        <w:t>,</w:t>
      </w:r>
      <w:r w:rsidR="007F5871" w:rsidRPr="00476E55">
        <w:rPr>
          <w:rFonts w:cs="Arial"/>
          <w:szCs w:val="24"/>
        </w:rPr>
        <w:t xml:space="preserve"> Pelham Road,</w:t>
      </w:r>
      <w:r w:rsidR="00A44FAD" w:rsidRPr="00476E55">
        <w:rPr>
          <w:rFonts w:cs="Arial"/>
          <w:szCs w:val="24"/>
        </w:rPr>
        <w:t xml:space="preserve"> Civic Centre, Immingham</w:t>
      </w:r>
      <w:r w:rsidR="00DD6F13" w:rsidRPr="00476E55">
        <w:rPr>
          <w:rFonts w:cs="Arial"/>
          <w:szCs w:val="24"/>
        </w:rPr>
        <w:t xml:space="preserve"> at </w:t>
      </w:r>
      <w:r w:rsidR="00B838B0" w:rsidRPr="00476E55">
        <w:rPr>
          <w:rFonts w:cs="Arial"/>
          <w:b/>
          <w:bCs/>
          <w:szCs w:val="24"/>
        </w:rPr>
        <w:t>18:30</w:t>
      </w:r>
      <w:r w:rsidR="00DD6F13" w:rsidRPr="00476E55">
        <w:rPr>
          <w:rFonts w:cs="Arial"/>
          <w:szCs w:val="24"/>
        </w:rPr>
        <w:t>.</w:t>
      </w:r>
    </w:p>
    <w:p w14:paraId="5AFCBBF6" w14:textId="77777777" w:rsidR="003E6114" w:rsidRPr="00476E55" w:rsidRDefault="003E6114" w:rsidP="003E6114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CC3BB90" w14:textId="464A143F" w:rsidR="003E6114" w:rsidRPr="00476E55" w:rsidRDefault="00ED3F41" w:rsidP="003E6114">
      <w:pPr>
        <w:widowControl w:val="0"/>
        <w:jc w:val="both"/>
        <w:rPr>
          <w:rFonts w:ascii="Bradley Hand ITC" w:hAnsi="Bradley Hand ITC"/>
          <w:b/>
          <w:i/>
          <w:snapToGrid w:val="0"/>
          <w:sz w:val="40"/>
          <w:szCs w:val="40"/>
          <w:lang w:eastAsia="en-US"/>
        </w:rPr>
      </w:pPr>
      <w:r w:rsidRPr="00476E55">
        <w:rPr>
          <w:rFonts w:ascii="Bradley Hand ITC" w:hAnsi="Bradley Hand ITC"/>
          <w:b/>
          <w:i/>
          <w:snapToGrid w:val="0"/>
          <w:sz w:val="40"/>
          <w:szCs w:val="40"/>
          <w:lang w:eastAsia="en-US"/>
        </w:rPr>
        <w:t>A Hopkins</w:t>
      </w:r>
    </w:p>
    <w:p w14:paraId="6BFF4C11" w14:textId="77777777" w:rsidR="003E6114" w:rsidRPr="00476E55" w:rsidRDefault="003E6114" w:rsidP="003E6114">
      <w:pPr>
        <w:widowControl w:val="0"/>
        <w:jc w:val="both"/>
        <w:rPr>
          <w:rFonts w:ascii="Arial" w:hAnsi="Arial"/>
          <w:snapToGrid w:val="0"/>
          <w:sz w:val="24"/>
          <w:szCs w:val="24"/>
          <w:lang w:eastAsia="en-US"/>
        </w:rPr>
      </w:pPr>
    </w:p>
    <w:p w14:paraId="3C161054" w14:textId="06DD23F0" w:rsidR="003E6114" w:rsidRPr="00444C66" w:rsidRDefault="00ED3F41" w:rsidP="003E6114">
      <w:pPr>
        <w:widowControl w:val="0"/>
        <w:jc w:val="both"/>
        <w:rPr>
          <w:rFonts w:ascii="Arial" w:hAnsi="Arial"/>
          <w:snapToGrid w:val="0"/>
          <w:sz w:val="24"/>
          <w:szCs w:val="24"/>
          <w:lang w:eastAsia="en-US"/>
        </w:rPr>
      </w:pPr>
      <w:r w:rsidRPr="00476E55">
        <w:rPr>
          <w:rFonts w:ascii="Arial" w:hAnsi="Arial"/>
          <w:snapToGrid w:val="0"/>
          <w:sz w:val="24"/>
          <w:szCs w:val="24"/>
          <w:lang w:eastAsia="en-US"/>
        </w:rPr>
        <w:t>Andy Hopkins</w:t>
      </w:r>
    </w:p>
    <w:p w14:paraId="357D2C93" w14:textId="73BD11A1" w:rsidR="003E6114" w:rsidRPr="00444C66" w:rsidRDefault="00ED3F41" w:rsidP="00B3629C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rFonts w:ascii="Arial" w:hAnsi="Arial" w:cs="Arial"/>
          <w:sz w:val="24"/>
          <w:szCs w:val="24"/>
        </w:rPr>
        <w:t>Town Clerk</w:t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960042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E84A9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E84A9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AF773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1</w:t>
      </w:r>
      <w:r w:rsidR="00BF5A5B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4</w:t>
      </w:r>
      <w:r w:rsidR="00C20FAC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BF5A5B">
        <w:rPr>
          <w:rFonts w:ascii="Arial" w:hAnsi="Arial" w:cs="Arial"/>
          <w:snapToGrid w:val="0"/>
          <w:sz w:val="24"/>
          <w:szCs w:val="24"/>
          <w:lang w:eastAsia="en-US"/>
        </w:rPr>
        <w:t>Febr</w:t>
      </w:r>
      <w:r w:rsidR="00CD3643">
        <w:rPr>
          <w:rFonts w:ascii="Arial" w:hAnsi="Arial" w:cs="Arial"/>
          <w:snapToGrid w:val="0"/>
          <w:sz w:val="24"/>
          <w:szCs w:val="24"/>
          <w:lang w:eastAsia="en-US"/>
        </w:rPr>
        <w:t>uary</w:t>
      </w:r>
      <w:r w:rsidR="00A1055A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>20</w:t>
      </w:r>
      <w:r w:rsidR="00216AAC" w:rsidRPr="00444C66">
        <w:rPr>
          <w:rFonts w:ascii="Arial" w:hAnsi="Arial" w:cs="Arial"/>
          <w:snapToGrid w:val="0"/>
          <w:sz w:val="24"/>
          <w:szCs w:val="24"/>
          <w:lang w:eastAsia="en-US"/>
        </w:rPr>
        <w:t>2</w:t>
      </w:r>
      <w:r w:rsidR="00CD3643">
        <w:rPr>
          <w:rFonts w:ascii="Arial" w:hAnsi="Arial" w:cs="Arial"/>
          <w:snapToGrid w:val="0"/>
          <w:sz w:val="24"/>
          <w:szCs w:val="24"/>
          <w:lang w:eastAsia="en-US"/>
        </w:rPr>
        <w:t>4</w:t>
      </w:r>
    </w:p>
    <w:p w14:paraId="1E23D6E0" w14:textId="77777777" w:rsidR="00CF25CB" w:rsidRPr="00444C66" w:rsidRDefault="00CF25CB" w:rsidP="00E30F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FF71030" w14:textId="77777777" w:rsidR="003E6114" w:rsidRPr="00444C66" w:rsidRDefault="00663C94" w:rsidP="003E6114">
      <w:pPr>
        <w:widowControl w:val="0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noProof/>
        </w:rPr>
        <mc:AlternateContent>
          <mc:Choice Requires="wpc">
            <w:drawing>
              <wp:inline distT="0" distB="0" distL="0" distR="0" wp14:anchorId="1EFA7D6F" wp14:editId="0AAAC087">
                <wp:extent cx="6301105" cy="123190"/>
                <wp:effectExtent l="0" t="0" r="0" b="0"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 flipV="1">
                            <a:off x="42007" y="42811"/>
                            <a:ext cx="6219716" cy="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D50B1A" id="Canvas 5" o:spid="_x0000_s1026" editas="canvas" style="width:496.15pt;height:9.7pt;mso-position-horizontal-relative:char;mso-position-vertical-relative:line" coordsize="6301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11;height:1231;visibility:visible;mso-wrap-style:square">
                  <v:fill o:detectmouseclick="t"/>
                  <v:path o:connecttype="none"/>
                </v:shape>
                <v:line id="Line 7" o:spid="_x0000_s1028" style="position:absolute;flip:y;visibility:visible;mso-wrap-style:square" from="420,428" to="62617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>
                  <o:lock v:ext="edit" shapetype="f"/>
                </v:line>
                <w10:anchorlock/>
              </v:group>
            </w:pict>
          </mc:Fallback>
        </mc:AlternateContent>
      </w:r>
    </w:p>
    <w:p w14:paraId="2434DFD9" w14:textId="5AC8ABCA" w:rsidR="00980C4B" w:rsidRPr="00444C66" w:rsidRDefault="00980C4B" w:rsidP="00DE24B2">
      <w:pPr>
        <w:widowControl w:val="0"/>
        <w:tabs>
          <w:tab w:val="left" w:pos="1134"/>
        </w:tabs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rFonts w:ascii="Arial" w:hAnsi="Arial" w:cs="Arial"/>
          <w:snapToGrid w:val="0"/>
          <w:sz w:val="24"/>
          <w:szCs w:val="24"/>
          <w:lang w:eastAsia="en-US"/>
        </w:rPr>
        <w:t>Members of the public may speak on any item(s)</w:t>
      </w:r>
      <w:r w:rsidR="00AA7420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4348A7">
        <w:rPr>
          <w:rFonts w:ascii="Arial" w:hAnsi="Arial" w:cs="Arial"/>
          <w:snapToGrid w:val="0"/>
          <w:sz w:val="24"/>
          <w:szCs w:val="24"/>
          <w:lang w:eastAsia="en-US"/>
        </w:rPr>
        <w:t>during the public participation</w:t>
      </w:r>
      <w:r w:rsidR="00E158D3">
        <w:rPr>
          <w:rFonts w:ascii="Arial" w:hAnsi="Arial" w:cs="Arial"/>
          <w:snapToGrid w:val="0"/>
          <w:sz w:val="24"/>
          <w:szCs w:val="24"/>
          <w:lang w:eastAsia="en-US"/>
        </w:rPr>
        <w:t xml:space="preserve"> session that is</w:t>
      </w:r>
      <w:r w:rsidR="00537333">
        <w:rPr>
          <w:rFonts w:ascii="Arial" w:hAnsi="Arial" w:cs="Arial"/>
          <w:snapToGrid w:val="0"/>
          <w:sz w:val="24"/>
          <w:szCs w:val="24"/>
          <w:lang w:eastAsia="en-US"/>
        </w:rPr>
        <w:t xml:space="preserve"> relevant</w:t>
      </w:r>
      <w:r w:rsidR="00E158D3">
        <w:rPr>
          <w:rFonts w:ascii="Arial" w:hAnsi="Arial" w:cs="Arial"/>
          <w:snapToGrid w:val="0"/>
          <w:sz w:val="24"/>
          <w:szCs w:val="24"/>
          <w:lang w:eastAsia="en-US"/>
        </w:rPr>
        <w:t xml:space="preserve"> to the Council</w:t>
      </w:r>
      <w:r w:rsidRPr="00444C66">
        <w:rPr>
          <w:rFonts w:ascii="Arial" w:hAnsi="Arial" w:cs="Arial"/>
          <w:snapToGrid w:val="0"/>
          <w:sz w:val="24"/>
          <w:szCs w:val="24"/>
          <w:lang w:eastAsia="en-US"/>
        </w:rPr>
        <w:t>. Audio and video recording of this meeting may take place with certain restrictions.</w:t>
      </w:r>
    </w:p>
    <w:p w14:paraId="4AC06CB1" w14:textId="359D522C" w:rsidR="00886920" w:rsidRPr="00F8617A" w:rsidRDefault="00663C94" w:rsidP="00F8617A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noProof/>
        </w:rPr>
        <mc:AlternateContent>
          <mc:Choice Requires="wpc">
            <w:drawing>
              <wp:inline distT="0" distB="0" distL="0" distR="0" wp14:anchorId="53A8AD2B" wp14:editId="09083852">
                <wp:extent cx="6301105" cy="123190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/>
                        </wps:cNvCnPr>
                        <wps:spPr bwMode="auto">
                          <a:xfrm flipV="1">
                            <a:off x="42007" y="42811"/>
                            <a:ext cx="6219716" cy="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066D3B" id="Canvas 2" o:spid="_x0000_s1026" editas="canvas" style="width:496.15pt;height:9.7pt;mso-position-horizontal-relative:char;mso-position-vertical-relative:line" coordsize="6301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">
                <v:shape id="_x0000_s1027" type="#_x0000_t75" style="position:absolute;width:63011;height:1231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420,428" to="62617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>
                  <o:lock v:ext="edit" shapetype="f"/>
                </v:line>
                <w10:anchorlock/>
              </v:group>
            </w:pict>
          </mc:Fallback>
        </mc:AlternateContent>
      </w:r>
    </w:p>
    <w:p w14:paraId="0CA5DDBA" w14:textId="77777777" w:rsidR="00C51BD1" w:rsidRDefault="00C51BD1" w:rsidP="00241CB5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color w:val="000000" w:themeColor="text1"/>
          <w:sz w:val="24"/>
          <w:szCs w:val="24"/>
          <w:lang w:eastAsia="en-US"/>
        </w:rPr>
      </w:pPr>
    </w:p>
    <w:p w14:paraId="3E79B1B0" w14:textId="77777777" w:rsidR="00F8617A" w:rsidRDefault="00F8617A" w:rsidP="00241CB5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color w:val="000000" w:themeColor="text1"/>
          <w:sz w:val="24"/>
          <w:szCs w:val="24"/>
          <w:lang w:eastAsia="en-US"/>
        </w:rPr>
      </w:pPr>
    </w:p>
    <w:p w14:paraId="407DC1EE" w14:textId="77777777" w:rsidR="00F8617A" w:rsidRPr="00D850E2" w:rsidRDefault="00F8617A" w:rsidP="00241CB5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color w:val="000000" w:themeColor="text1"/>
          <w:sz w:val="24"/>
          <w:szCs w:val="24"/>
          <w:lang w:eastAsia="en-US"/>
        </w:rPr>
      </w:pPr>
    </w:p>
    <w:p w14:paraId="1B0F9562" w14:textId="22063293" w:rsidR="0070461D" w:rsidRPr="00E84A96" w:rsidRDefault="0097177F" w:rsidP="0070461D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  <w:r w:rsidRPr="00E84A96"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>Public Participation</w:t>
      </w:r>
      <w:r w:rsidR="00C43EF5"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 xml:space="preserve"> </w:t>
      </w:r>
    </w:p>
    <w:p w14:paraId="33FC9503" w14:textId="77777777" w:rsidR="00E84A96" w:rsidRDefault="00E84A96" w:rsidP="0097177F">
      <w:pPr>
        <w:keepNext/>
        <w:widowControl w:val="0"/>
        <w:outlineLvl w:val="2"/>
        <w:rPr>
          <w:rFonts w:ascii="Arial" w:hAnsi="Arial" w:cs="Arial"/>
          <w:b/>
          <w:snapToGrid w:val="0"/>
          <w:sz w:val="24"/>
          <w:szCs w:val="24"/>
          <w:lang w:eastAsia="en-US"/>
        </w:rPr>
      </w:pPr>
    </w:p>
    <w:p w14:paraId="2F39185B" w14:textId="1773EC7D" w:rsidR="003E6114" w:rsidRDefault="003E6114" w:rsidP="003E6114">
      <w:pPr>
        <w:keepNext/>
        <w:widowControl w:val="0"/>
        <w:jc w:val="center"/>
        <w:outlineLvl w:val="2"/>
        <w:rPr>
          <w:rFonts w:ascii="Arial" w:hAnsi="Arial" w:cs="Arial"/>
          <w:b/>
          <w:snapToGrid w:val="0"/>
          <w:sz w:val="32"/>
          <w:szCs w:val="20"/>
          <w:lang w:eastAsia="en-US"/>
        </w:rPr>
      </w:pPr>
      <w:r w:rsidRPr="00444C66">
        <w:rPr>
          <w:rFonts w:ascii="Arial" w:hAnsi="Arial" w:cs="Arial"/>
          <w:b/>
          <w:snapToGrid w:val="0"/>
          <w:sz w:val="32"/>
          <w:szCs w:val="20"/>
          <w:lang w:eastAsia="en-US"/>
        </w:rPr>
        <w:t>A</w:t>
      </w:r>
      <w:r w:rsidR="00737971">
        <w:rPr>
          <w:rFonts w:ascii="Arial" w:hAnsi="Arial" w:cs="Arial"/>
          <w:b/>
          <w:snapToGrid w:val="0"/>
          <w:sz w:val="32"/>
          <w:szCs w:val="20"/>
          <w:lang w:eastAsia="en-US"/>
        </w:rPr>
        <w:t>GENDA</w:t>
      </w:r>
    </w:p>
    <w:p w14:paraId="41949EDB" w14:textId="77777777" w:rsidR="00886920" w:rsidRPr="00EB6B6A" w:rsidRDefault="00886920" w:rsidP="003E6114">
      <w:pPr>
        <w:keepNext/>
        <w:widowControl w:val="0"/>
        <w:jc w:val="center"/>
        <w:outlineLvl w:val="2"/>
        <w:rPr>
          <w:rFonts w:ascii="Arial" w:hAnsi="Arial" w:cs="Arial"/>
          <w:b/>
          <w:snapToGrid w:val="0"/>
          <w:color w:val="FF0000"/>
          <w:sz w:val="32"/>
          <w:szCs w:val="20"/>
          <w:lang w:eastAsia="en-US"/>
        </w:rPr>
      </w:pPr>
    </w:p>
    <w:p w14:paraId="6BC63E71" w14:textId="256EC052" w:rsidR="00823DCE" w:rsidRPr="00AF773F" w:rsidRDefault="003A3584" w:rsidP="00CF5077">
      <w:pPr>
        <w:tabs>
          <w:tab w:val="center" w:pos="426"/>
          <w:tab w:val="left" w:pos="1418"/>
        </w:tabs>
        <w:spacing w:before="120" w:after="12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84C37" w:rsidRPr="00AF773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50B4D" w:rsidRPr="00AF773F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B90804" w:rsidRPr="00AF773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AF5ED9">
        <w:rPr>
          <w:rFonts w:ascii="Arial" w:hAnsi="Arial" w:cs="Arial"/>
          <w:b/>
          <w:color w:val="000000" w:themeColor="text1"/>
          <w:sz w:val="24"/>
          <w:szCs w:val="24"/>
        </w:rPr>
        <w:t>55</w:t>
      </w:r>
      <w:r w:rsidR="00823DCE" w:rsidRPr="00AF773F">
        <w:rPr>
          <w:rFonts w:ascii="Arial" w:hAnsi="Arial" w:cs="Arial"/>
          <w:b/>
          <w:color w:val="000000" w:themeColor="text1"/>
          <w:sz w:val="24"/>
          <w:szCs w:val="24"/>
        </w:rPr>
        <w:tab/>
        <w:t>Apologies</w:t>
      </w:r>
    </w:p>
    <w:p w14:paraId="204DADD9" w14:textId="6BB8779E" w:rsidR="00823DCE" w:rsidRPr="00AF773F" w:rsidRDefault="00737971" w:rsidP="00CF5077">
      <w:pPr>
        <w:tabs>
          <w:tab w:val="left" w:pos="426"/>
        </w:tabs>
        <w:spacing w:before="120" w:after="120"/>
        <w:ind w:left="113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="00823DCE" w:rsidRPr="00AF773F">
        <w:rPr>
          <w:rFonts w:ascii="Arial" w:hAnsi="Arial" w:cs="Arial"/>
          <w:color w:val="000000" w:themeColor="text1"/>
          <w:sz w:val="24"/>
          <w:szCs w:val="24"/>
        </w:rPr>
        <w:t>To receive and approve any apologies for absence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67FA8B" w14:textId="77777777" w:rsidR="001209FE" w:rsidRPr="00AF773F" w:rsidRDefault="001209FE" w:rsidP="00CF5077">
      <w:pPr>
        <w:tabs>
          <w:tab w:val="left" w:pos="426"/>
        </w:tabs>
        <w:spacing w:before="120" w:after="120"/>
        <w:ind w:left="113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5A4987" w14:textId="39CCF264" w:rsidR="00823DCE" w:rsidRPr="00AF773F" w:rsidRDefault="003A3584" w:rsidP="00CF5077">
      <w:pPr>
        <w:widowControl w:val="0"/>
        <w:tabs>
          <w:tab w:val="left" w:pos="1418"/>
        </w:tabs>
        <w:spacing w:before="120" w:after="120"/>
        <w:ind w:left="1418" w:hanging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84C37" w:rsidRPr="00AF773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E6B06"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419D4" w:rsidRPr="00AF773F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0B480C" w:rsidRPr="00AF773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AF5ED9">
        <w:rPr>
          <w:rFonts w:ascii="Arial" w:hAnsi="Arial" w:cs="Arial"/>
          <w:b/>
          <w:color w:val="000000" w:themeColor="text1"/>
          <w:sz w:val="24"/>
          <w:szCs w:val="24"/>
        </w:rPr>
        <w:t>56</w:t>
      </w:r>
      <w:r w:rsidR="00823DCE"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="00823DCE" w:rsidRPr="00AF773F">
        <w:rPr>
          <w:rFonts w:ascii="Arial" w:hAnsi="Arial" w:cs="Arial"/>
          <w:b/>
          <w:color w:val="000000" w:themeColor="text1"/>
          <w:sz w:val="24"/>
          <w:szCs w:val="24"/>
        </w:rPr>
        <w:t>Declarations of interest</w:t>
      </w:r>
    </w:p>
    <w:p w14:paraId="6D3D7EE1" w14:textId="1ED1DD10" w:rsidR="00823DCE" w:rsidRPr="00AF773F" w:rsidRDefault="00823DCE" w:rsidP="00436156">
      <w:pPr>
        <w:numPr>
          <w:ilvl w:val="0"/>
          <w:numId w:val="1"/>
        </w:numPr>
        <w:ind w:left="1418" w:hanging="567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  <w:t xml:space="preserve">To record declarations of interest by any member of the </w:t>
      </w:r>
      <w:r w:rsidR="00D925F1" w:rsidRPr="00AF773F">
        <w:rPr>
          <w:rFonts w:ascii="Arial" w:hAnsi="Arial" w:cs="Arial"/>
          <w:color w:val="000000" w:themeColor="text1"/>
          <w:sz w:val="24"/>
          <w:szCs w:val="24"/>
        </w:rPr>
        <w:t>Council</w:t>
      </w:r>
      <w:r w:rsidRPr="00AF773F">
        <w:rPr>
          <w:rFonts w:ascii="Arial" w:hAnsi="Arial" w:cs="Arial"/>
          <w:color w:val="000000" w:themeColor="text1"/>
          <w:sz w:val="24"/>
          <w:szCs w:val="24"/>
        </w:rPr>
        <w:t xml:space="preserve"> in respect of the agenda items listed below.  Members declaring interests should identify the agenda item and type of interest being declared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4B9BCD" w14:textId="77777777" w:rsidR="00436156" w:rsidRPr="00AF773F" w:rsidRDefault="00436156" w:rsidP="00436156">
      <w:pPr>
        <w:ind w:left="1418"/>
        <w:rPr>
          <w:rFonts w:ascii="Arial" w:hAnsi="Arial" w:cs="Arial"/>
          <w:color w:val="000000" w:themeColor="text1"/>
          <w:sz w:val="24"/>
          <w:szCs w:val="24"/>
        </w:rPr>
      </w:pPr>
    </w:p>
    <w:p w14:paraId="774A116F" w14:textId="37EB0C7F" w:rsidR="00721E57" w:rsidRPr="00AF773F" w:rsidRDefault="00823DCE" w:rsidP="00386022">
      <w:pPr>
        <w:numPr>
          <w:ilvl w:val="0"/>
          <w:numId w:val="1"/>
        </w:numPr>
        <w:ind w:left="1418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  <w:t xml:space="preserve">To note dispensations given to any member of the </w:t>
      </w:r>
      <w:r w:rsidR="00D925F1" w:rsidRPr="00AF773F">
        <w:rPr>
          <w:rFonts w:ascii="Arial" w:hAnsi="Arial" w:cs="Arial"/>
          <w:color w:val="000000" w:themeColor="text1"/>
          <w:sz w:val="24"/>
          <w:szCs w:val="24"/>
        </w:rPr>
        <w:t>Council</w:t>
      </w:r>
      <w:r w:rsidRPr="00AF773F">
        <w:rPr>
          <w:rFonts w:ascii="Arial" w:hAnsi="Arial" w:cs="Arial"/>
          <w:color w:val="000000" w:themeColor="text1"/>
          <w:sz w:val="24"/>
          <w:szCs w:val="24"/>
        </w:rPr>
        <w:t xml:space="preserve"> in respect of the agenda items listed below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9568D8" w14:textId="77777777" w:rsidR="006E0F2A" w:rsidRDefault="006E0F2A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6A12EA2" w14:textId="77777777" w:rsidR="00F8617A" w:rsidRPr="00EB6B6A" w:rsidRDefault="00F8617A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44C1BB8" w14:textId="144674E9" w:rsidR="00845455" w:rsidRPr="0055027F" w:rsidRDefault="00845455" w:rsidP="00E55B04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lastRenderedPageBreak/>
        <w:t>2324/</w:t>
      </w:r>
      <w:r w:rsidR="00862D04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AF5ED9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57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="00B80618">
        <w:rPr>
          <w:rFonts w:ascii="Arial" w:hAnsi="Arial" w:cs="Arial"/>
          <w:b/>
          <w:snapToGrid w:val="0"/>
          <w:color w:val="000000" w:themeColor="text1"/>
          <w:sz w:val="24"/>
          <w:szCs w:val="24"/>
          <w:lang w:eastAsia="en-US"/>
        </w:rPr>
        <w:t>Lincolnshire Housing Partnership</w:t>
      </w:r>
      <w:r w:rsidR="00301743">
        <w:rPr>
          <w:rFonts w:ascii="Arial" w:hAnsi="Arial" w:cs="Arial"/>
          <w:b/>
          <w:snapToGrid w:val="0"/>
          <w:color w:val="000000" w:themeColor="text1"/>
          <w:sz w:val="24"/>
          <w:szCs w:val="24"/>
          <w:lang w:eastAsia="en-US"/>
        </w:rPr>
        <w:t xml:space="preserve"> Presentation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</w:p>
    <w:p w14:paraId="16D01C37" w14:textId="504DECCA" w:rsidR="00845455" w:rsidRPr="00F61F32" w:rsidRDefault="00B80618" w:rsidP="00E55B04">
      <w:pPr>
        <w:widowControl w:val="0"/>
        <w:tabs>
          <w:tab w:val="left" w:pos="709"/>
        </w:tabs>
        <w:spacing w:before="120" w:after="120"/>
        <w:ind w:left="1440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LHP</w:t>
      </w:r>
      <w:r w:rsidR="00534605"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  <w:r w:rsidR="00F61F32" w:rsidRPr="00F61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Executive Director of Customers – Mark </w:t>
      </w:r>
      <w:proofErr w:type="spellStart"/>
      <w:r w:rsidR="00F61F32" w:rsidRPr="00F61F32">
        <w:rPr>
          <w:rFonts w:ascii="Arial" w:hAnsi="Arial" w:cs="Arial"/>
          <w:color w:val="000000"/>
          <w:sz w:val="24"/>
          <w:szCs w:val="24"/>
          <w:shd w:val="clear" w:color="auto" w:fill="FFFFFF"/>
        </w:rPr>
        <w:t>Coupland</w:t>
      </w:r>
      <w:proofErr w:type="spellEnd"/>
      <w:r w:rsidR="00F61F32" w:rsidRPr="00F61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Corporate Head of Asset Management – Danny </w:t>
      </w:r>
      <w:proofErr w:type="spellStart"/>
      <w:r w:rsidR="00F61F32" w:rsidRPr="00F61F32">
        <w:rPr>
          <w:rFonts w:ascii="Arial" w:hAnsi="Arial" w:cs="Arial"/>
          <w:color w:val="000000"/>
          <w:sz w:val="24"/>
          <w:szCs w:val="24"/>
          <w:shd w:val="clear" w:color="auto" w:fill="FFFFFF"/>
        </w:rPr>
        <w:t>Wyer</w:t>
      </w:r>
      <w:proofErr w:type="spellEnd"/>
      <w:r w:rsidR="00545FC4" w:rsidRPr="00F61F32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to attend</w:t>
      </w:r>
      <w:r w:rsidR="00845455" w:rsidRPr="00F61F32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19BF0BCD" w14:textId="77777777" w:rsidR="009667C1" w:rsidRDefault="009667C1" w:rsidP="001725E7">
      <w:pPr>
        <w:widowControl w:val="0"/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14:paraId="51A7983E" w14:textId="2E16332A" w:rsidR="00BA5717" w:rsidRPr="0055027F" w:rsidRDefault="00BA5717" w:rsidP="004E5C1A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2324/1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5</w:t>
      </w:r>
      <w:r w:rsidR="00CF1A06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8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="00A106DA">
        <w:rPr>
          <w:rFonts w:ascii="Arial" w:hAnsi="Arial" w:cs="Arial"/>
          <w:b/>
          <w:snapToGrid w:val="0"/>
          <w:color w:val="000000" w:themeColor="text1"/>
          <w:sz w:val="24"/>
          <w:szCs w:val="24"/>
          <w:lang w:eastAsia="en-US"/>
        </w:rPr>
        <w:t>Grass Cutting Contract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  <w:r w:rsidR="00626A33" w:rsidRPr="00626A33">
        <w:rPr>
          <w:rFonts w:ascii="Arial" w:hAnsi="Arial" w:cs="Arial"/>
          <w:b/>
          <w:bCs/>
          <w:snapToGrid w:val="0"/>
          <w:color w:val="000000" w:themeColor="text1"/>
          <w:sz w:val="24"/>
          <w:szCs w:val="24"/>
          <w:lang w:eastAsia="en-US"/>
        </w:rPr>
        <w:t>Offer</w:t>
      </w:r>
    </w:p>
    <w:p w14:paraId="258871CB" w14:textId="0DF4139D" w:rsidR="00BA5717" w:rsidRPr="00F61F32" w:rsidRDefault="00A106DA" w:rsidP="004E5C1A">
      <w:pPr>
        <w:widowControl w:val="0"/>
        <w:tabs>
          <w:tab w:val="left" w:pos="709"/>
        </w:tabs>
        <w:spacing w:before="120" w:after="120"/>
        <w:ind w:left="1440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To discuss</w:t>
      </w:r>
      <w:r w:rsidR="008734F0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and decide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taking on </w:t>
      </w:r>
      <w:r w:rsidR="00626A33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the 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LHP Grass Cutting Contr</w:t>
      </w:r>
      <w:r w:rsidR="008734F0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act</w:t>
      </w:r>
      <w:r w:rsidR="00626A33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in Immingham</w:t>
      </w:r>
      <w:r w:rsidR="008734F0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for 1 year</w:t>
      </w:r>
      <w:r w:rsidR="00CF1A06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,</w:t>
      </w:r>
      <w:r w:rsidR="008734F0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as requested by LHP</w:t>
      </w:r>
      <w:r w:rsidR="00BA5717" w:rsidRPr="00F61F32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57B4E44F" w14:textId="77777777" w:rsidR="00BA5717" w:rsidRPr="00F61F32" w:rsidRDefault="00BA5717" w:rsidP="001725E7">
      <w:pPr>
        <w:widowControl w:val="0"/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14:paraId="08567874" w14:textId="678CB8C7" w:rsidR="001046C7" w:rsidRPr="0055027F" w:rsidRDefault="001046C7" w:rsidP="001046C7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0058C4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386022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DD5954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5</w:t>
      </w:r>
      <w:r w:rsidR="00CF1A06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9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Pr="0055027F">
        <w:rPr>
          <w:rFonts w:ascii="Arial" w:hAnsi="Arial" w:cs="Arial"/>
          <w:b/>
          <w:snapToGrid w:val="0"/>
          <w:color w:val="000000" w:themeColor="text1"/>
          <w:sz w:val="24"/>
          <w:szCs w:val="24"/>
          <w:lang w:eastAsia="en-US"/>
        </w:rPr>
        <w:t>Confirmation of Minutes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</w:p>
    <w:p w14:paraId="7857AF99" w14:textId="3AFAAD69" w:rsidR="001046C7" w:rsidRPr="0055027F" w:rsidRDefault="001046C7" w:rsidP="00944138">
      <w:pPr>
        <w:widowControl w:val="0"/>
        <w:tabs>
          <w:tab w:val="left" w:pos="709"/>
        </w:tabs>
        <w:spacing w:before="120" w:after="120"/>
        <w:ind w:left="1440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To confirm that the minutes of the following meeting</w:t>
      </w:r>
      <w:r w:rsidR="00944138"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is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a true and correct record of that which took place:</w:t>
      </w:r>
    </w:p>
    <w:p w14:paraId="56F884A4" w14:textId="77777777" w:rsidR="001046C7" w:rsidRPr="0055027F" w:rsidRDefault="001046C7" w:rsidP="001046C7">
      <w:pPr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D254A9A" w14:textId="19EAF7FE" w:rsidR="00952FBD" w:rsidRPr="0055027F" w:rsidRDefault="001046C7" w:rsidP="00DD5954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="00233675" w:rsidRPr="0055027F">
        <w:rPr>
          <w:rFonts w:ascii="Arial" w:hAnsi="Arial" w:cs="Arial"/>
          <w:color w:val="000000" w:themeColor="text1"/>
          <w:sz w:val="24"/>
          <w:szCs w:val="24"/>
        </w:rPr>
        <w:t>Town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 xml:space="preserve"> Council</w:t>
      </w:r>
      <w:r w:rsidR="00DB56C1"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ab/>
      </w:r>
      <w:r w:rsidR="00DD5954">
        <w:rPr>
          <w:rFonts w:ascii="Arial" w:hAnsi="Arial" w:cs="Arial"/>
          <w:color w:val="000000" w:themeColor="text1"/>
          <w:sz w:val="24"/>
          <w:szCs w:val="24"/>
        </w:rPr>
        <w:t>24</w:t>
      </w:r>
      <w:r w:rsidR="009651D2" w:rsidRPr="005502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5954">
        <w:rPr>
          <w:rFonts w:ascii="Arial" w:hAnsi="Arial" w:cs="Arial"/>
          <w:color w:val="000000" w:themeColor="text1"/>
          <w:sz w:val="24"/>
          <w:szCs w:val="24"/>
        </w:rPr>
        <w:t>January</w:t>
      </w:r>
      <w:r w:rsidR="001530C7" w:rsidRPr="005502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027F">
        <w:rPr>
          <w:rFonts w:ascii="Arial" w:hAnsi="Arial" w:cs="Arial"/>
          <w:color w:val="000000" w:themeColor="text1"/>
          <w:sz w:val="24"/>
          <w:szCs w:val="24"/>
        </w:rPr>
        <w:t>202</w:t>
      </w:r>
      <w:r w:rsidR="00DD5954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278A867F" w14:textId="2072082B" w:rsidR="001046C7" w:rsidRPr="00EB6B6A" w:rsidRDefault="0060666D" w:rsidP="00F8617A">
      <w:pPr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EB6B6A">
        <w:rPr>
          <w:rFonts w:ascii="Arial" w:hAnsi="Arial" w:cs="Arial"/>
          <w:color w:val="FF0000"/>
          <w:sz w:val="24"/>
          <w:szCs w:val="24"/>
        </w:rPr>
        <w:tab/>
      </w:r>
      <w:r w:rsidRPr="00EB6B6A">
        <w:rPr>
          <w:rFonts w:ascii="Arial" w:hAnsi="Arial" w:cs="Arial"/>
          <w:color w:val="FF0000"/>
          <w:sz w:val="24"/>
          <w:szCs w:val="24"/>
        </w:rPr>
        <w:tab/>
      </w:r>
    </w:p>
    <w:p w14:paraId="56986E52" w14:textId="48C655DA" w:rsidR="00987569" w:rsidRPr="0055027F" w:rsidRDefault="003A3584" w:rsidP="00987569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2A7787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8F26E6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CF1A06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60</w:t>
      </w:r>
      <w:r w:rsidR="00A12903" w:rsidRPr="0055027F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="00987569" w:rsidRPr="0055027F">
        <w:rPr>
          <w:rFonts w:ascii="Arial" w:hAnsi="Arial" w:cs="Arial"/>
          <w:b/>
          <w:color w:val="000000" w:themeColor="text1"/>
          <w:sz w:val="24"/>
          <w:szCs w:val="24"/>
        </w:rPr>
        <w:t>Mayor</w:t>
      </w:r>
      <w:r w:rsidR="00436156" w:rsidRPr="0055027F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="00987569" w:rsidRPr="0055027F">
        <w:rPr>
          <w:rFonts w:ascii="Arial" w:hAnsi="Arial" w:cs="Arial"/>
          <w:b/>
          <w:color w:val="000000" w:themeColor="text1"/>
          <w:sz w:val="24"/>
          <w:szCs w:val="24"/>
        </w:rPr>
        <w:t>s Report</w:t>
      </w:r>
      <w:r w:rsidR="00987569" w:rsidRPr="005502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2B5B01" w14:textId="5AC79B4C" w:rsidR="004C1743" w:rsidRPr="0055027F" w:rsidRDefault="00987569" w:rsidP="00172FC0">
      <w:pPr>
        <w:widowControl w:val="0"/>
        <w:tabs>
          <w:tab w:val="left" w:pos="426"/>
        </w:tabs>
        <w:spacing w:before="120" w:after="120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 xml:space="preserve">To receive </w:t>
      </w:r>
      <w:r w:rsidR="005953E4" w:rsidRPr="0055027F">
        <w:rPr>
          <w:rFonts w:ascii="Arial" w:hAnsi="Arial" w:cs="Arial"/>
          <w:color w:val="000000" w:themeColor="text1"/>
          <w:sz w:val="24"/>
          <w:szCs w:val="24"/>
        </w:rPr>
        <w:t>the Mayor’s report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D891B5" w14:textId="77777777" w:rsidR="00172FC0" w:rsidRPr="0055027F" w:rsidRDefault="00172FC0" w:rsidP="00172FC0">
      <w:pPr>
        <w:widowControl w:val="0"/>
        <w:tabs>
          <w:tab w:val="left" w:pos="426"/>
        </w:tabs>
        <w:spacing w:before="120" w:after="120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4C9B62" w14:textId="35C1309C" w:rsidR="00337A8A" w:rsidRPr="0055027F" w:rsidRDefault="003A3584" w:rsidP="00337A8A">
      <w:pPr>
        <w:tabs>
          <w:tab w:val="num" w:pos="426"/>
        </w:tabs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F76C72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0722DB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3323E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6</w:t>
      </w:r>
      <w:r w:rsidR="00CF1A06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337A8A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="00337A8A" w:rsidRPr="0055027F">
        <w:rPr>
          <w:rFonts w:ascii="Arial" w:hAnsi="Arial" w:cs="Arial"/>
          <w:b/>
          <w:color w:val="000000" w:themeColor="text1"/>
          <w:sz w:val="24"/>
          <w:szCs w:val="24"/>
        </w:rPr>
        <w:t>Members</w:t>
      </w:r>
      <w:r w:rsidR="0052498E" w:rsidRPr="0055027F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="00337A8A" w:rsidRPr="0055027F">
        <w:rPr>
          <w:rFonts w:ascii="Arial" w:hAnsi="Arial" w:cs="Arial"/>
          <w:b/>
          <w:color w:val="000000" w:themeColor="text1"/>
          <w:sz w:val="24"/>
          <w:szCs w:val="24"/>
        </w:rPr>
        <w:t xml:space="preserve"> Questions</w:t>
      </w:r>
    </w:p>
    <w:p w14:paraId="76F1EE04" w14:textId="369DA0FB" w:rsidR="00337A8A" w:rsidRPr="0055027F" w:rsidRDefault="00337A8A" w:rsidP="00337A8A">
      <w:pPr>
        <w:tabs>
          <w:tab w:val="num" w:pos="426"/>
        </w:tabs>
        <w:spacing w:after="120" w:line="48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>To receive questions raised under Standing Order 1u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52A295" w14:textId="7AFECC89" w:rsidR="003F7E6C" w:rsidRPr="0055027F" w:rsidRDefault="003F7E6C" w:rsidP="00F94951">
      <w:pPr>
        <w:tabs>
          <w:tab w:val="center" w:pos="3828"/>
          <w:tab w:val="right" w:pos="8306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2D719D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6E0F2A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3323E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6</w:t>
      </w:r>
      <w:r w:rsidR="00CF1A06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Pr="0055027F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>presentatives to Outside Organisations</w:t>
      </w:r>
    </w:p>
    <w:p w14:paraId="6F33E63F" w14:textId="58358603" w:rsidR="003F7E6C" w:rsidRPr="0055027F" w:rsidRDefault="003F7E6C" w:rsidP="00F94951">
      <w:pPr>
        <w:spacing w:line="360" w:lineRule="auto"/>
        <w:ind w:left="698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color w:val="000000" w:themeColor="text1"/>
          <w:sz w:val="24"/>
          <w:szCs w:val="24"/>
        </w:rPr>
        <w:t>To receive reports from members representing the Town Council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1500F7" w14:textId="77777777" w:rsidR="003F7E6C" w:rsidRPr="0055027F" w:rsidRDefault="003F7E6C" w:rsidP="00F94951">
      <w:pPr>
        <w:tabs>
          <w:tab w:val="center" w:pos="4153"/>
          <w:tab w:val="right" w:pos="8306"/>
        </w:tabs>
        <w:spacing w:line="276" w:lineRule="auto"/>
        <w:ind w:left="1276" w:hanging="1134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01D2C3CC" w14:textId="54F183BC" w:rsidR="003F7E6C" w:rsidRPr="0055027F" w:rsidRDefault="003F7E6C" w:rsidP="005A051A">
      <w:pPr>
        <w:widowControl w:val="0"/>
        <w:tabs>
          <w:tab w:val="left" w:pos="426"/>
        </w:tabs>
        <w:spacing w:before="120" w:after="120"/>
        <w:ind w:left="1418" w:hanging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="002D719D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324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/</w:t>
      </w:r>
      <w:r w:rsidR="00900078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3323E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6</w:t>
      </w:r>
      <w:r w:rsidR="00CF1A06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3</w:t>
      </w:r>
      <w:r w:rsidRPr="0055027F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>Reports by Ward Councillors</w:t>
      </w:r>
    </w:p>
    <w:p w14:paraId="386D6FB4" w14:textId="18631036" w:rsidR="00FD5ECB" w:rsidRPr="0055027F" w:rsidRDefault="003F7E6C" w:rsidP="001473D8">
      <w:pPr>
        <w:widowControl w:val="0"/>
        <w:tabs>
          <w:tab w:val="left" w:pos="426"/>
        </w:tabs>
        <w:spacing w:before="120" w:after="120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5027F">
        <w:rPr>
          <w:rFonts w:ascii="Arial" w:hAnsi="Arial" w:cs="Arial"/>
          <w:color w:val="000000" w:themeColor="text1"/>
          <w:sz w:val="24"/>
          <w:szCs w:val="24"/>
        </w:rPr>
        <w:t>To receive brief reports from NELC Ward Councillors on matters of interest to Town Councillors and the local community</w:t>
      </w:r>
      <w:r w:rsidR="00F94951" w:rsidRPr="0055027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EC02D7" w14:textId="77777777" w:rsidR="00B27C90" w:rsidRPr="00EB6B6A" w:rsidRDefault="00B27C90" w:rsidP="001473D8">
      <w:pPr>
        <w:widowControl w:val="0"/>
        <w:tabs>
          <w:tab w:val="left" w:pos="426"/>
        </w:tabs>
        <w:spacing w:before="120" w:after="120"/>
        <w:ind w:left="1418" w:hanging="1418"/>
        <w:jc w:val="both"/>
        <w:rPr>
          <w:rFonts w:ascii="Arial" w:hAnsi="Arial" w:cs="Arial"/>
          <w:color w:val="FF0000"/>
          <w:sz w:val="24"/>
          <w:szCs w:val="24"/>
        </w:rPr>
      </w:pPr>
    </w:p>
    <w:p w14:paraId="1411D0E2" w14:textId="4E256303" w:rsidR="002801A5" w:rsidRPr="005421E3" w:rsidRDefault="002801A5" w:rsidP="00E55B04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2324/1</w:t>
      </w:r>
      <w:r w:rsidR="003323E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6</w:t>
      </w:r>
      <w:r w:rsidR="00CF1A06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4</w:t>
      </w:r>
      <w:r w:rsidRPr="005421E3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ab/>
      </w:r>
      <w:r w:rsidRPr="005421E3">
        <w:rPr>
          <w:rFonts w:ascii="Arial" w:hAnsi="Arial" w:cs="Arial"/>
          <w:b/>
          <w:color w:val="000000" w:themeColor="text1"/>
          <w:sz w:val="24"/>
          <w:szCs w:val="24"/>
        </w:rPr>
        <w:t>Finance</w:t>
      </w:r>
    </w:p>
    <w:p w14:paraId="69CEE441" w14:textId="6DDD101F" w:rsidR="002801A5" w:rsidRPr="006D490A" w:rsidRDefault="002801A5" w:rsidP="00CA3C9F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To receive the Bank Reconciliation &amp; Payments for </w:t>
      </w:r>
      <w:r w:rsidR="00CA3C9F">
        <w:rPr>
          <w:rFonts w:ascii="Arial" w:hAnsi="Arial" w:cs="Arial"/>
          <w:color w:val="000000" w:themeColor="text1"/>
          <w:sz w:val="24"/>
          <w:szCs w:val="24"/>
        </w:rPr>
        <w:t>January</w:t>
      </w: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CA3C9F">
        <w:rPr>
          <w:rFonts w:ascii="Arial" w:hAnsi="Arial" w:cs="Arial"/>
          <w:color w:val="000000" w:themeColor="text1"/>
          <w:sz w:val="24"/>
          <w:szCs w:val="24"/>
        </w:rPr>
        <w:t>4</w:t>
      </w:r>
      <w:r w:rsidRPr="005421E3">
        <w:rPr>
          <w:rFonts w:ascii="Arial" w:hAnsi="Arial" w:cs="Arial"/>
          <w:color w:val="000000" w:themeColor="text1"/>
          <w:sz w:val="24"/>
          <w:szCs w:val="24"/>
        </w:rPr>
        <w:t xml:space="preserve"> for approval</w:t>
      </w:r>
      <w:r w:rsidR="0048635B" w:rsidRPr="005421E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867927" w14:textId="77777777" w:rsidR="00C51BD1" w:rsidRPr="006D490A" w:rsidRDefault="00C51BD1" w:rsidP="00DA606A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0910F5" w14:textId="1C7A1140" w:rsidR="00C51BD1" w:rsidRPr="006D490A" w:rsidRDefault="00C51BD1" w:rsidP="005A051A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>2324/</w:t>
      </w:r>
      <w:r w:rsidR="00871C33" w:rsidRPr="006D490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F1A06" w:rsidRPr="006D490A">
        <w:rPr>
          <w:rFonts w:ascii="Arial" w:hAnsi="Arial" w:cs="Arial"/>
          <w:b/>
          <w:color w:val="000000" w:themeColor="text1"/>
          <w:sz w:val="24"/>
          <w:szCs w:val="24"/>
        </w:rPr>
        <w:t>65</w:t>
      </w: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="00A34D08" w:rsidRPr="006D490A">
        <w:rPr>
          <w:rFonts w:ascii="Arial" w:hAnsi="Arial" w:cs="Arial"/>
          <w:b/>
          <w:color w:val="000000" w:themeColor="text1"/>
          <w:sz w:val="24"/>
          <w:szCs w:val="24"/>
        </w:rPr>
        <w:t>Roval</w:t>
      </w:r>
      <w:proofErr w:type="spellEnd"/>
      <w:r w:rsidR="00A34D08" w:rsidRPr="006D49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181F">
        <w:rPr>
          <w:rFonts w:ascii="Arial" w:hAnsi="Arial" w:cs="Arial"/>
          <w:b/>
          <w:color w:val="000000" w:themeColor="text1"/>
          <w:sz w:val="24"/>
          <w:szCs w:val="24"/>
        </w:rPr>
        <w:t xml:space="preserve">Drive </w:t>
      </w:r>
      <w:proofErr w:type="spellStart"/>
      <w:r w:rsidR="00A075E8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A34D08" w:rsidRPr="006D490A">
        <w:rPr>
          <w:rFonts w:ascii="Arial" w:hAnsi="Arial" w:cs="Arial"/>
          <w:b/>
          <w:color w:val="000000" w:themeColor="text1"/>
          <w:sz w:val="24"/>
          <w:szCs w:val="24"/>
        </w:rPr>
        <w:t>layzone</w:t>
      </w:r>
      <w:proofErr w:type="spellEnd"/>
      <w:r w:rsidR="00A34D08" w:rsidRPr="006D490A">
        <w:rPr>
          <w:rFonts w:ascii="Arial" w:hAnsi="Arial" w:cs="Arial"/>
          <w:b/>
          <w:color w:val="000000" w:themeColor="text1"/>
          <w:sz w:val="24"/>
          <w:szCs w:val="24"/>
        </w:rPr>
        <w:t xml:space="preserve"> Feedback</w:t>
      </w:r>
    </w:p>
    <w:p w14:paraId="69DC4185" w14:textId="389C6310" w:rsidR="00C51BD1" w:rsidRPr="006D490A" w:rsidRDefault="008912F3" w:rsidP="005A051A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color w:val="000000" w:themeColor="text1"/>
          <w:sz w:val="24"/>
          <w:szCs w:val="24"/>
        </w:rPr>
        <w:t>The Clerk to update</w:t>
      </w:r>
      <w:r w:rsidR="00A075E8">
        <w:rPr>
          <w:rFonts w:ascii="Arial" w:hAnsi="Arial" w:cs="Arial"/>
          <w:color w:val="000000" w:themeColor="text1"/>
          <w:sz w:val="24"/>
          <w:szCs w:val="24"/>
        </w:rPr>
        <w:t xml:space="preserve"> following the second round of consultation</w:t>
      </w:r>
      <w:r w:rsidR="00C02693" w:rsidRPr="006D49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257BE8" w14:textId="77777777" w:rsidR="00ED5536" w:rsidRPr="006D490A" w:rsidRDefault="00ED5536" w:rsidP="005A051A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C34FAC" w14:textId="27624DC8" w:rsidR="009B61E1" w:rsidRPr="006D490A" w:rsidRDefault="009B61E1" w:rsidP="00816B9F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>2324/1</w:t>
      </w:r>
      <w:r w:rsidR="008912F3" w:rsidRPr="006D490A">
        <w:rPr>
          <w:rFonts w:ascii="Arial" w:hAnsi="Arial" w:cs="Arial"/>
          <w:b/>
          <w:color w:val="000000" w:themeColor="text1"/>
          <w:sz w:val="24"/>
          <w:szCs w:val="24"/>
        </w:rPr>
        <w:t>66</w:t>
      </w:r>
      <w:r w:rsidRPr="006D49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421E3" w:rsidRPr="006D490A">
        <w:rPr>
          <w:rFonts w:ascii="Arial" w:hAnsi="Arial" w:cs="Arial"/>
          <w:b/>
          <w:color w:val="000000" w:themeColor="text1"/>
          <w:sz w:val="24"/>
          <w:szCs w:val="24"/>
        </w:rPr>
        <w:t>Spring Street Field</w:t>
      </w:r>
      <w:r w:rsidR="00A34D08" w:rsidRPr="006D490A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proofErr w:type="spellStart"/>
      <w:r w:rsidR="00A34D08" w:rsidRPr="006D490A">
        <w:rPr>
          <w:rFonts w:ascii="Arial" w:hAnsi="Arial" w:cs="Arial"/>
          <w:b/>
          <w:color w:val="000000" w:themeColor="text1"/>
          <w:sz w:val="24"/>
          <w:szCs w:val="24"/>
        </w:rPr>
        <w:t>Roval</w:t>
      </w:r>
      <w:proofErr w:type="spellEnd"/>
      <w:r w:rsidR="00A34D08" w:rsidRPr="006D490A">
        <w:rPr>
          <w:rFonts w:ascii="Arial" w:hAnsi="Arial" w:cs="Arial"/>
          <w:b/>
          <w:color w:val="000000" w:themeColor="text1"/>
          <w:sz w:val="24"/>
          <w:szCs w:val="24"/>
        </w:rPr>
        <w:t xml:space="preserve"> Drive</w:t>
      </w:r>
      <w:r w:rsidR="005421E3" w:rsidRPr="006D490A">
        <w:rPr>
          <w:rFonts w:ascii="Arial" w:hAnsi="Arial" w:cs="Arial"/>
          <w:b/>
          <w:color w:val="000000" w:themeColor="text1"/>
          <w:sz w:val="24"/>
          <w:szCs w:val="24"/>
        </w:rPr>
        <w:t xml:space="preserve"> Lease</w:t>
      </w:r>
      <w:r w:rsidR="00A34D08" w:rsidRPr="006D490A">
        <w:rPr>
          <w:rFonts w:ascii="Arial" w:hAnsi="Arial" w:cs="Arial"/>
          <w:b/>
          <w:color w:val="000000" w:themeColor="text1"/>
          <w:sz w:val="24"/>
          <w:szCs w:val="24"/>
        </w:rPr>
        <w:t xml:space="preserve"> Update</w:t>
      </w:r>
    </w:p>
    <w:p w14:paraId="2A3A03B2" w14:textId="035A07D1" w:rsidR="00A17E13" w:rsidRPr="006D490A" w:rsidRDefault="008912F3" w:rsidP="005421E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490A">
        <w:rPr>
          <w:rFonts w:ascii="Arial" w:hAnsi="Arial" w:cs="Arial"/>
          <w:color w:val="000000" w:themeColor="text1"/>
          <w:sz w:val="24"/>
          <w:szCs w:val="24"/>
        </w:rPr>
        <w:t>The Clerk to update</w:t>
      </w:r>
      <w:r w:rsidR="00A075E8">
        <w:rPr>
          <w:rFonts w:ascii="Arial" w:hAnsi="Arial" w:cs="Arial"/>
          <w:color w:val="000000" w:themeColor="text1"/>
          <w:sz w:val="24"/>
          <w:szCs w:val="24"/>
        </w:rPr>
        <w:t xml:space="preserve"> on the current position</w:t>
      </w:r>
      <w:r w:rsidR="00BF1171" w:rsidRPr="006D49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8792CD" w14:textId="77777777" w:rsidR="00FE7C30" w:rsidRDefault="00FE7C30" w:rsidP="005421E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9747A3" w14:textId="77777777" w:rsidR="00F8617A" w:rsidRPr="006D490A" w:rsidRDefault="00F8617A" w:rsidP="005421E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947FF8" w14:textId="77777777" w:rsidR="00186B76" w:rsidRDefault="00186B76" w:rsidP="00FE7C30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FF0000"/>
          <w:sz w:val="24"/>
          <w:szCs w:val="24"/>
        </w:rPr>
      </w:pPr>
    </w:p>
    <w:p w14:paraId="56F7656A" w14:textId="496BB1E6" w:rsidR="00186B76" w:rsidRPr="0013071A" w:rsidRDefault="00186B76" w:rsidP="004E5C1A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071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324</w:t>
      </w:r>
      <w:r w:rsidRPr="0013071A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84CDE">
        <w:rPr>
          <w:rFonts w:ascii="Arial" w:hAnsi="Arial" w:cs="Arial"/>
          <w:b/>
          <w:color w:val="000000" w:themeColor="text1"/>
          <w:sz w:val="24"/>
          <w:szCs w:val="24"/>
        </w:rPr>
        <w:t>67</w:t>
      </w:r>
      <w:r w:rsidRPr="0013071A">
        <w:rPr>
          <w:rFonts w:ascii="Arial" w:hAnsi="Arial" w:cs="Arial"/>
          <w:b/>
          <w:color w:val="000000" w:themeColor="text1"/>
          <w:sz w:val="24"/>
          <w:szCs w:val="24"/>
        </w:rPr>
        <w:tab/>
        <w:t>Planning Applications</w:t>
      </w:r>
    </w:p>
    <w:p w14:paraId="6BFA7D74" w14:textId="77777777" w:rsidR="00186B76" w:rsidRDefault="00186B76" w:rsidP="004E5C1A">
      <w:pPr>
        <w:autoSpaceDE w:val="0"/>
        <w:autoSpaceDN w:val="0"/>
        <w:adjustRightInd w:val="0"/>
        <w:ind w:left="1418"/>
        <w:rPr>
          <w:rFonts w:ascii="Arial,Bold" w:hAnsi="Arial,Bold" w:cs="Arial,Bold"/>
          <w:b/>
          <w:bCs/>
          <w:sz w:val="24"/>
          <w:szCs w:val="24"/>
        </w:rPr>
      </w:pPr>
    </w:p>
    <w:p w14:paraId="4C7CFC8D" w14:textId="77777777" w:rsidR="00983F00" w:rsidRDefault="00983F00" w:rsidP="00983F0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Planning Application Reference: DM/1213/23/FUL</w:t>
      </w:r>
    </w:p>
    <w:p w14:paraId="5B023508" w14:textId="687B313C" w:rsidR="00983F00" w:rsidRDefault="00983F00" w:rsidP="00983F0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Proposal: </w:t>
      </w:r>
      <w:r>
        <w:rPr>
          <w:rFonts w:ascii="Arial" w:hAnsi="Arial" w:cs="Arial"/>
          <w:sz w:val="24"/>
          <w:szCs w:val="24"/>
        </w:rPr>
        <w:t>Temporary change of use from a residential dwelling (C3) to a site office (E(g)) to include the creation of additional parking provision.</w:t>
      </w:r>
    </w:p>
    <w:p w14:paraId="28F421CE" w14:textId="7EB96D36" w:rsidR="00186B76" w:rsidRPr="001E27C3" w:rsidRDefault="00983F00" w:rsidP="004E5C1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>31 Queens Road Immingham North East Lincolnshire DN40 1QR</w:t>
      </w:r>
    </w:p>
    <w:p w14:paraId="1CBE2115" w14:textId="77777777" w:rsidR="00886920" w:rsidRPr="00CA3C9F" w:rsidRDefault="00886920" w:rsidP="00FC6021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79D683B1" w14:textId="77777777" w:rsidR="004A1933" w:rsidRDefault="004A1933" w:rsidP="004A193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Planning Application Reference: DM/0105/24/FUL</w:t>
      </w:r>
    </w:p>
    <w:p w14:paraId="0271C30E" w14:textId="77777777" w:rsidR="008F6EF1" w:rsidRDefault="004A1933" w:rsidP="008F6E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Proposal: </w:t>
      </w:r>
      <w:r>
        <w:rPr>
          <w:rFonts w:ascii="Arial" w:hAnsi="Arial" w:cs="Arial"/>
          <w:sz w:val="24"/>
          <w:szCs w:val="24"/>
        </w:rPr>
        <w:t>Change of use to offices from part dwelling and offices</w:t>
      </w:r>
    </w:p>
    <w:p w14:paraId="7D6DEDA3" w14:textId="40F7EDFC" w:rsidR="00983F00" w:rsidRPr="008F6EF1" w:rsidRDefault="004A1933" w:rsidP="008F6E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>304 Pelham Road Immingham North East Lincolnshire DN40 1PT</w:t>
      </w:r>
    </w:p>
    <w:p w14:paraId="0BB670F0" w14:textId="77777777" w:rsidR="00A17E13" w:rsidRPr="00EB6B6A" w:rsidRDefault="00A17E13" w:rsidP="00AF588B">
      <w:pPr>
        <w:rPr>
          <w:rFonts w:ascii="Arial" w:hAnsi="Arial" w:cs="Arial"/>
          <w:color w:val="FF0000"/>
          <w:sz w:val="24"/>
          <w:szCs w:val="24"/>
        </w:rPr>
      </w:pPr>
    </w:p>
    <w:p w14:paraId="77D7132D" w14:textId="77777777" w:rsidR="007A7359" w:rsidRPr="00884CDE" w:rsidRDefault="007A7359" w:rsidP="007A735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4CDE">
        <w:rPr>
          <w:rFonts w:ascii="Arial" w:hAnsi="Arial" w:cs="Arial"/>
          <w:b/>
          <w:bCs/>
          <w:color w:val="000000" w:themeColor="text1"/>
          <w:sz w:val="24"/>
          <w:szCs w:val="24"/>
        </w:rPr>
        <w:t>Planning Application Reference: DM/0117/24/FULA</w:t>
      </w:r>
    </w:p>
    <w:p w14:paraId="11079CA3" w14:textId="77777777" w:rsidR="007A7359" w:rsidRPr="00884CDE" w:rsidRDefault="007A7359" w:rsidP="007A7359">
      <w:pPr>
        <w:rPr>
          <w:rFonts w:ascii="Arial" w:hAnsi="Arial" w:cs="Arial"/>
          <w:color w:val="000000" w:themeColor="text1"/>
          <w:sz w:val="24"/>
          <w:szCs w:val="24"/>
        </w:rPr>
      </w:pPr>
      <w:r w:rsidRPr="00884CDE">
        <w:rPr>
          <w:rFonts w:ascii="Arial" w:hAnsi="Arial" w:cs="Arial"/>
          <w:b/>
          <w:bCs/>
          <w:color w:val="000000" w:themeColor="text1"/>
          <w:sz w:val="24"/>
          <w:szCs w:val="24"/>
        </w:rPr>
        <w:t>Proposal</w:t>
      </w:r>
      <w:r w:rsidRPr="00884CDE">
        <w:rPr>
          <w:rFonts w:ascii="Arial" w:hAnsi="Arial" w:cs="Arial"/>
          <w:color w:val="000000" w:themeColor="text1"/>
          <w:sz w:val="24"/>
          <w:szCs w:val="24"/>
        </w:rPr>
        <w:t>: Retrospective erection of 1.8m high fence</w:t>
      </w:r>
    </w:p>
    <w:p w14:paraId="041CBF22" w14:textId="6C10D348" w:rsidR="008F6EF1" w:rsidRPr="00884CDE" w:rsidRDefault="007A7359" w:rsidP="00AF588B">
      <w:pPr>
        <w:rPr>
          <w:rFonts w:ascii="Arial" w:hAnsi="Arial" w:cs="Arial"/>
          <w:color w:val="000000" w:themeColor="text1"/>
          <w:sz w:val="24"/>
          <w:szCs w:val="24"/>
        </w:rPr>
      </w:pPr>
      <w:r w:rsidRPr="00884CDE">
        <w:rPr>
          <w:rFonts w:ascii="Arial" w:hAnsi="Arial" w:cs="Arial"/>
          <w:b/>
          <w:bCs/>
          <w:color w:val="000000" w:themeColor="text1"/>
          <w:sz w:val="24"/>
          <w:szCs w:val="24"/>
        </w:rPr>
        <w:t>Location</w:t>
      </w:r>
      <w:r w:rsidRPr="00884CDE">
        <w:rPr>
          <w:rFonts w:ascii="Arial" w:hAnsi="Arial" w:cs="Arial"/>
          <w:color w:val="000000" w:themeColor="text1"/>
          <w:sz w:val="24"/>
          <w:szCs w:val="24"/>
        </w:rPr>
        <w:t>: 7 Pamela Road Immingham North East Lincolnshire DN40 1EG</w:t>
      </w:r>
    </w:p>
    <w:p w14:paraId="2CFBFF04" w14:textId="77777777" w:rsidR="00AA3EF8" w:rsidRPr="00884CDE" w:rsidRDefault="00AA3EF8" w:rsidP="00AF588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09B945" w14:textId="77777777" w:rsidR="006C43E1" w:rsidRPr="00884CDE" w:rsidRDefault="006C43E1" w:rsidP="006C43E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4CDE">
        <w:rPr>
          <w:rFonts w:ascii="Arial" w:hAnsi="Arial" w:cs="Arial"/>
          <w:b/>
          <w:bCs/>
          <w:color w:val="000000" w:themeColor="text1"/>
          <w:sz w:val="24"/>
          <w:szCs w:val="24"/>
        </w:rPr>
        <w:t>Planning Application Reference: DM/0112/24/FUL</w:t>
      </w:r>
    </w:p>
    <w:p w14:paraId="07156708" w14:textId="77777777" w:rsidR="006C43E1" w:rsidRPr="00884CDE" w:rsidRDefault="006C43E1" w:rsidP="006C43E1">
      <w:pPr>
        <w:rPr>
          <w:rFonts w:ascii="Arial" w:hAnsi="Arial" w:cs="Arial"/>
          <w:color w:val="000000" w:themeColor="text1"/>
          <w:sz w:val="24"/>
          <w:szCs w:val="24"/>
        </w:rPr>
      </w:pPr>
      <w:r w:rsidRPr="00884CDE">
        <w:rPr>
          <w:rFonts w:ascii="Arial" w:hAnsi="Arial" w:cs="Arial"/>
          <w:b/>
          <w:bCs/>
          <w:color w:val="000000" w:themeColor="text1"/>
          <w:sz w:val="24"/>
          <w:szCs w:val="24"/>
        </w:rPr>
        <w:t>Proposal</w:t>
      </w:r>
      <w:r w:rsidRPr="00884CDE">
        <w:rPr>
          <w:rFonts w:ascii="Arial" w:hAnsi="Arial" w:cs="Arial"/>
          <w:color w:val="000000" w:themeColor="text1"/>
          <w:sz w:val="24"/>
          <w:szCs w:val="24"/>
        </w:rPr>
        <w:t>: Installation of 10 self storage container units</w:t>
      </w:r>
    </w:p>
    <w:p w14:paraId="078DA213" w14:textId="5B1E6503" w:rsidR="00AA3EF8" w:rsidRPr="00884CDE" w:rsidRDefault="006C43E1" w:rsidP="00AF588B">
      <w:pPr>
        <w:rPr>
          <w:rFonts w:ascii="Arial" w:hAnsi="Arial" w:cs="Arial"/>
          <w:color w:val="000000" w:themeColor="text1"/>
          <w:sz w:val="24"/>
          <w:szCs w:val="24"/>
        </w:rPr>
      </w:pPr>
      <w:r w:rsidRPr="00884CDE">
        <w:rPr>
          <w:rFonts w:ascii="Arial" w:hAnsi="Arial" w:cs="Arial"/>
          <w:b/>
          <w:bCs/>
          <w:color w:val="000000" w:themeColor="text1"/>
          <w:sz w:val="24"/>
          <w:szCs w:val="24"/>
        </w:rPr>
        <w:t>Location</w:t>
      </w:r>
      <w:r w:rsidRPr="00884CDE">
        <w:rPr>
          <w:rFonts w:ascii="Arial" w:hAnsi="Arial" w:cs="Arial"/>
          <w:color w:val="000000" w:themeColor="text1"/>
          <w:sz w:val="24"/>
          <w:szCs w:val="24"/>
        </w:rPr>
        <w:t xml:space="preserve">: Lorry Park </w:t>
      </w:r>
      <w:proofErr w:type="spellStart"/>
      <w:r w:rsidRPr="00884CDE">
        <w:rPr>
          <w:rFonts w:ascii="Arial" w:hAnsi="Arial" w:cs="Arial"/>
          <w:color w:val="000000" w:themeColor="text1"/>
          <w:sz w:val="24"/>
          <w:szCs w:val="24"/>
        </w:rPr>
        <w:t>Manby</w:t>
      </w:r>
      <w:proofErr w:type="spellEnd"/>
      <w:r w:rsidRPr="00884CDE">
        <w:rPr>
          <w:rFonts w:ascii="Arial" w:hAnsi="Arial" w:cs="Arial"/>
          <w:color w:val="000000" w:themeColor="text1"/>
          <w:sz w:val="24"/>
          <w:szCs w:val="24"/>
        </w:rPr>
        <w:t xml:space="preserve"> Road Immingham North East Lincolnshire</w:t>
      </w:r>
    </w:p>
    <w:p w14:paraId="090CB02F" w14:textId="77777777" w:rsidR="008F6EF1" w:rsidRPr="00884CDE" w:rsidRDefault="008F6EF1" w:rsidP="00AF588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B351C5" w14:textId="77777777" w:rsidR="00685448" w:rsidRDefault="00685448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9D8CB5" w14:textId="77777777" w:rsidR="00685448" w:rsidRDefault="00685448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D7E93B" w14:textId="0F54B482" w:rsidR="00473E21" w:rsidRPr="000A194A" w:rsidRDefault="006104C9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94A">
        <w:rPr>
          <w:rFonts w:ascii="Arial" w:hAnsi="Arial" w:cs="Arial"/>
          <w:b/>
          <w:bCs/>
          <w:color w:val="000000" w:themeColor="text1"/>
          <w:sz w:val="24"/>
          <w:szCs w:val="24"/>
        </w:rPr>
        <w:t>Forthcoming Meetings</w:t>
      </w:r>
      <w:bookmarkEnd w:id="0"/>
    </w:p>
    <w:p w14:paraId="4F9D7F37" w14:textId="77777777" w:rsidR="003013CA" w:rsidRPr="000A194A" w:rsidRDefault="003013CA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B65E19" w14:textId="4F481201" w:rsidR="006E7104" w:rsidRPr="000A194A" w:rsidRDefault="00A753EA" w:rsidP="009C2090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194A">
        <w:rPr>
          <w:rFonts w:ascii="Arial" w:hAnsi="Arial" w:cs="Arial"/>
          <w:color w:val="000000" w:themeColor="text1"/>
          <w:sz w:val="24"/>
          <w:szCs w:val="24"/>
        </w:rPr>
        <w:t>Wed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94A">
        <w:rPr>
          <w:rFonts w:ascii="Arial" w:hAnsi="Arial" w:cs="Arial"/>
          <w:color w:val="000000" w:themeColor="text1"/>
          <w:sz w:val="24"/>
          <w:szCs w:val="24"/>
        </w:rPr>
        <w:t>2</w:t>
      </w:r>
      <w:r w:rsidR="00323D28">
        <w:rPr>
          <w:rFonts w:ascii="Arial" w:hAnsi="Arial" w:cs="Arial"/>
          <w:color w:val="000000" w:themeColor="text1"/>
          <w:sz w:val="24"/>
          <w:szCs w:val="24"/>
        </w:rPr>
        <w:t>0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C61D97">
        <w:rPr>
          <w:rFonts w:ascii="Arial" w:hAnsi="Arial" w:cs="Arial"/>
          <w:color w:val="000000" w:themeColor="text1"/>
          <w:sz w:val="24"/>
          <w:szCs w:val="24"/>
        </w:rPr>
        <w:t>March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</w:rPr>
        <w:t xml:space="preserve"> 18:30 </w:t>
      </w:r>
      <w:r w:rsidR="006E7104" w:rsidRPr="000A194A">
        <w:rPr>
          <w:rFonts w:ascii="Arial" w:hAnsi="Arial" w:cs="Arial"/>
          <w:color w:val="000000" w:themeColor="text1"/>
          <w:sz w:val="24"/>
          <w:szCs w:val="24"/>
        </w:rPr>
        <w:t>Immingham Town Council</w:t>
      </w:r>
    </w:p>
    <w:p w14:paraId="7DC422B5" w14:textId="77777777" w:rsidR="00530E74" w:rsidRPr="000A194A" w:rsidRDefault="00530E74" w:rsidP="00E032F7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B390EB" w14:textId="77777777" w:rsidR="004C4769" w:rsidRPr="00570F79" w:rsidRDefault="004C4769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56C321" w14:textId="638FA212" w:rsidR="004C4769" w:rsidRPr="00EE133A" w:rsidRDefault="004C4769" w:rsidP="004C4769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C4769" w:rsidRPr="00EE133A" w:rsidSect="00D12A07">
      <w:footerReference w:type="default" r:id="rId9"/>
      <w:pgSz w:w="11906" w:h="16838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CA44" w14:textId="77777777" w:rsidR="00D12A07" w:rsidRDefault="00D12A07" w:rsidP="002E3B99">
      <w:r>
        <w:separator/>
      </w:r>
    </w:p>
  </w:endnote>
  <w:endnote w:type="continuationSeparator" w:id="0">
    <w:p w14:paraId="1001785C" w14:textId="77777777" w:rsidR="00D12A07" w:rsidRDefault="00D12A07" w:rsidP="002E3B99">
      <w:r>
        <w:continuationSeparator/>
      </w:r>
    </w:p>
  </w:endnote>
  <w:endnote w:type="continuationNotice" w:id="1">
    <w:p w14:paraId="10F2AD5C" w14:textId="77777777" w:rsidR="00D12A07" w:rsidRDefault="00D1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411F" w14:textId="39023F59" w:rsidR="009A6C56" w:rsidRPr="002C7B77" w:rsidRDefault="009A6C56" w:rsidP="009A6C56">
    <w:pPr>
      <w:pStyle w:val="Footer"/>
      <w:jc w:val="right"/>
      <w:rPr>
        <w:rFonts w:ascii="Arial" w:hAnsi="Arial" w:cs="Arial"/>
      </w:rPr>
    </w:pPr>
    <w:r w:rsidRPr="002C7B77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4571829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B77">
          <w:rPr>
            <w:rFonts w:ascii="Arial" w:hAnsi="Arial" w:cs="Arial"/>
          </w:rPr>
          <w:fldChar w:fldCharType="begin"/>
        </w:r>
        <w:r w:rsidRPr="002C7B77">
          <w:rPr>
            <w:rFonts w:ascii="Arial" w:hAnsi="Arial" w:cs="Arial"/>
          </w:rPr>
          <w:instrText xml:space="preserve"> PAGE   \* MERGEFORMAT </w:instrText>
        </w:r>
        <w:r w:rsidRPr="002C7B77">
          <w:rPr>
            <w:rFonts w:ascii="Arial" w:hAnsi="Arial" w:cs="Arial"/>
          </w:rPr>
          <w:fldChar w:fldCharType="separate"/>
        </w:r>
        <w:r w:rsidRPr="002C7B77">
          <w:rPr>
            <w:rFonts w:ascii="Arial" w:hAnsi="Arial" w:cs="Arial"/>
            <w:noProof/>
          </w:rPr>
          <w:t>2</w:t>
        </w:r>
        <w:r w:rsidRPr="002C7B77">
          <w:rPr>
            <w:rFonts w:ascii="Arial" w:hAnsi="Arial" w:cs="Arial"/>
            <w:noProof/>
          </w:rPr>
          <w:fldChar w:fldCharType="end"/>
        </w:r>
      </w:sdtContent>
    </w:sdt>
  </w:p>
  <w:p w14:paraId="7C31E1A1" w14:textId="77777777" w:rsidR="002E3B99" w:rsidRDefault="002E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7788" w14:textId="77777777" w:rsidR="00D12A07" w:rsidRDefault="00D12A07" w:rsidP="002E3B99">
      <w:r>
        <w:separator/>
      </w:r>
    </w:p>
  </w:footnote>
  <w:footnote w:type="continuationSeparator" w:id="0">
    <w:p w14:paraId="073A03A6" w14:textId="77777777" w:rsidR="00D12A07" w:rsidRDefault="00D12A07" w:rsidP="002E3B99">
      <w:r>
        <w:continuationSeparator/>
      </w:r>
    </w:p>
  </w:footnote>
  <w:footnote w:type="continuationNotice" w:id="1">
    <w:p w14:paraId="4BA85255" w14:textId="77777777" w:rsidR="00D12A07" w:rsidRDefault="00D12A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B00"/>
    <w:multiLevelType w:val="hybridMultilevel"/>
    <w:tmpl w:val="B52CCA0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118EC"/>
    <w:multiLevelType w:val="hybridMultilevel"/>
    <w:tmpl w:val="8BACBA66"/>
    <w:lvl w:ilvl="0" w:tplc="0409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24"/>
        <w:szCs w:val="24"/>
      </w:rPr>
    </w:lvl>
    <w:lvl w:ilvl="1" w:tplc="819019B6">
      <w:start w:val="2"/>
      <w:numFmt w:val="bullet"/>
      <w:lvlText w:val=""/>
      <w:lvlJc w:val="left"/>
      <w:pPr>
        <w:tabs>
          <w:tab w:val="num" w:pos="1941"/>
        </w:tabs>
        <w:ind w:left="1374" w:firstLine="0"/>
      </w:pPr>
      <w:rPr>
        <w:rFonts w:ascii="Symbol" w:hAnsi="Symbol" w:hint="default"/>
        <w:sz w:val="24"/>
        <w:szCs w:val="24"/>
      </w:rPr>
    </w:lvl>
    <w:lvl w:ilvl="2" w:tplc="397C9EC8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 w15:restartNumberingAfterBreak="0">
    <w:nsid w:val="085B4C71"/>
    <w:multiLevelType w:val="hybridMultilevel"/>
    <w:tmpl w:val="AC14002C"/>
    <w:lvl w:ilvl="0" w:tplc="DA4C2242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1E118B"/>
    <w:multiLevelType w:val="hybridMultilevel"/>
    <w:tmpl w:val="5F361262"/>
    <w:lvl w:ilvl="0" w:tplc="4924719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A423E9"/>
    <w:multiLevelType w:val="hybridMultilevel"/>
    <w:tmpl w:val="D2ACA74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FD37F69"/>
    <w:multiLevelType w:val="hybridMultilevel"/>
    <w:tmpl w:val="63A0714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1AF5047"/>
    <w:multiLevelType w:val="hybridMultilevel"/>
    <w:tmpl w:val="5B10F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00290"/>
    <w:multiLevelType w:val="hybridMultilevel"/>
    <w:tmpl w:val="E6C477E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B5A74AC"/>
    <w:multiLevelType w:val="hybridMultilevel"/>
    <w:tmpl w:val="9A703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9914A6"/>
    <w:multiLevelType w:val="hybridMultilevel"/>
    <w:tmpl w:val="B5621F2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B004D54"/>
    <w:multiLevelType w:val="hybridMultilevel"/>
    <w:tmpl w:val="F7EA6342"/>
    <w:lvl w:ilvl="0" w:tplc="EB60802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603223F5"/>
    <w:multiLevelType w:val="hybridMultilevel"/>
    <w:tmpl w:val="C944DB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7321F"/>
    <w:multiLevelType w:val="hybridMultilevel"/>
    <w:tmpl w:val="E65CE79C"/>
    <w:lvl w:ilvl="0" w:tplc="410E4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65C57"/>
    <w:multiLevelType w:val="hybridMultilevel"/>
    <w:tmpl w:val="63B8E40A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1736970831">
    <w:abstractNumId w:val="11"/>
  </w:num>
  <w:num w:numId="2" w16cid:durableId="1561479767">
    <w:abstractNumId w:val="0"/>
  </w:num>
  <w:num w:numId="3" w16cid:durableId="581716948">
    <w:abstractNumId w:val="1"/>
  </w:num>
  <w:num w:numId="4" w16cid:durableId="647049161">
    <w:abstractNumId w:val="12"/>
  </w:num>
  <w:num w:numId="5" w16cid:durableId="1404134594">
    <w:abstractNumId w:val="10"/>
  </w:num>
  <w:num w:numId="6" w16cid:durableId="957179225">
    <w:abstractNumId w:val="7"/>
  </w:num>
  <w:num w:numId="7" w16cid:durableId="2103253412">
    <w:abstractNumId w:val="4"/>
  </w:num>
  <w:num w:numId="8" w16cid:durableId="2011908781">
    <w:abstractNumId w:val="8"/>
  </w:num>
  <w:num w:numId="9" w16cid:durableId="1773285380">
    <w:abstractNumId w:val="13"/>
  </w:num>
  <w:num w:numId="10" w16cid:durableId="1950431132">
    <w:abstractNumId w:val="6"/>
  </w:num>
  <w:num w:numId="11" w16cid:durableId="1340041298">
    <w:abstractNumId w:val="2"/>
  </w:num>
  <w:num w:numId="12" w16cid:durableId="316039511">
    <w:abstractNumId w:val="3"/>
  </w:num>
  <w:num w:numId="13" w16cid:durableId="126775982">
    <w:abstractNumId w:val="9"/>
  </w:num>
  <w:num w:numId="14" w16cid:durableId="180094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14"/>
    <w:rsid w:val="00001356"/>
    <w:rsid w:val="00003CD1"/>
    <w:rsid w:val="00004DFE"/>
    <w:rsid w:val="000058C4"/>
    <w:rsid w:val="000058CF"/>
    <w:rsid w:val="00006FE5"/>
    <w:rsid w:val="000104EA"/>
    <w:rsid w:val="000156E3"/>
    <w:rsid w:val="00016529"/>
    <w:rsid w:val="00021BF0"/>
    <w:rsid w:val="0002235A"/>
    <w:rsid w:val="0002261B"/>
    <w:rsid w:val="000243BD"/>
    <w:rsid w:val="0002789D"/>
    <w:rsid w:val="000303EA"/>
    <w:rsid w:val="00030521"/>
    <w:rsid w:val="00031C45"/>
    <w:rsid w:val="0003378E"/>
    <w:rsid w:val="000349DD"/>
    <w:rsid w:val="00035C7D"/>
    <w:rsid w:val="00036070"/>
    <w:rsid w:val="000362B0"/>
    <w:rsid w:val="0003706F"/>
    <w:rsid w:val="00041588"/>
    <w:rsid w:val="00042162"/>
    <w:rsid w:val="000431AD"/>
    <w:rsid w:val="000445E4"/>
    <w:rsid w:val="000469AB"/>
    <w:rsid w:val="00050451"/>
    <w:rsid w:val="000520C5"/>
    <w:rsid w:val="00053045"/>
    <w:rsid w:val="0005589F"/>
    <w:rsid w:val="00055B42"/>
    <w:rsid w:val="00060F64"/>
    <w:rsid w:val="0006132A"/>
    <w:rsid w:val="000620DA"/>
    <w:rsid w:val="0006315B"/>
    <w:rsid w:val="00064004"/>
    <w:rsid w:val="00065665"/>
    <w:rsid w:val="00067C3A"/>
    <w:rsid w:val="00070AA1"/>
    <w:rsid w:val="000722DB"/>
    <w:rsid w:val="00072730"/>
    <w:rsid w:val="0007331F"/>
    <w:rsid w:val="00074EA0"/>
    <w:rsid w:val="000822AF"/>
    <w:rsid w:val="00082A41"/>
    <w:rsid w:val="00083182"/>
    <w:rsid w:val="00083402"/>
    <w:rsid w:val="00083DF9"/>
    <w:rsid w:val="000846F8"/>
    <w:rsid w:val="00084CD9"/>
    <w:rsid w:val="00085256"/>
    <w:rsid w:val="00092EBB"/>
    <w:rsid w:val="0009351F"/>
    <w:rsid w:val="00094009"/>
    <w:rsid w:val="00094E53"/>
    <w:rsid w:val="00095CC2"/>
    <w:rsid w:val="00097903"/>
    <w:rsid w:val="000A16DD"/>
    <w:rsid w:val="000A194A"/>
    <w:rsid w:val="000A1DAF"/>
    <w:rsid w:val="000A339E"/>
    <w:rsid w:val="000A608F"/>
    <w:rsid w:val="000B1DE7"/>
    <w:rsid w:val="000B42FE"/>
    <w:rsid w:val="000B480C"/>
    <w:rsid w:val="000B767D"/>
    <w:rsid w:val="000C125C"/>
    <w:rsid w:val="000C2999"/>
    <w:rsid w:val="000C4257"/>
    <w:rsid w:val="000C49F6"/>
    <w:rsid w:val="000C527E"/>
    <w:rsid w:val="000C7CAC"/>
    <w:rsid w:val="000D162B"/>
    <w:rsid w:val="000D176C"/>
    <w:rsid w:val="000D1B55"/>
    <w:rsid w:val="000D48E7"/>
    <w:rsid w:val="000D6821"/>
    <w:rsid w:val="000E08C4"/>
    <w:rsid w:val="000E3436"/>
    <w:rsid w:val="000E4CDD"/>
    <w:rsid w:val="000E566E"/>
    <w:rsid w:val="000E675C"/>
    <w:rsid w:val="000E6C77"/>
    <w:rsid w:val="000F1305"/>
    <w:rsid w:val="000F1822"/>
    <w:rsid w:val="000F2EAE"/>
    <w:rsid w:val="000F2EBB"/>
    <w:rsid w:val="000F3C03"/>
    <w:rsid w:val="000F3F17"/>
    <w:rsid w:val="000F4ABF"/>
    <w:rsid w:val="000F6EA5"/>
    <w:rsid w:val="00100244"/>
    <w:rsid w:val="00100299"/>
    <w:rsid w:val="001020C6"/>
    <w:rsid w:val="001021AB"/>
    <w:rsid w:val="001025CB"/>
    <w:rsid w:val="00104370"/>
    <w:rsid w:val="001046C7"/>
    <w:rsid w:val="00104FB0"/>
    <w:rsid w:val="001142F1"/>
    <w:rsid w:val="001147EC"/>
    <w:rsid w:val="001165CB"/>
    <w:rsid w:val="00116FD3"/>
    <w:rsid w:val="001209FE"/>
    <w:rsid w:val="00121914"/>
    <w:rsid w:val="00121FC2"/>
    <w:rsid w:val="00123C6B"/>
    <w:rsid w:val="00123E09"/>
    <w:rsid w:val="001243EC"/>
    <w:rsid w:val="001269EE"/>
    <w:rsid w:val="001274B0"/>
    <w:rsid w:val="001301BF"/>
    <w:rsid w:val="0013071A"/>
    <w:rsid w:val="00131C73"/>
    <w:rsid w:val="00132BAC"/>
    <w:rsid w:val="001337EF"/>
    <w:rsid w:val="00134259"/>
    <w:rsid w:val="001376F3"/>
    <w:rsid w:val="00137858"/>
    <w:rsid w:val="001408D5"/>
    <w:rsid w:val="00144C1D"/>
    <w:rsid w:val="0014640A"/>
    <w:rsid w:val="00147039"/>
    <w:rsid w:val="001473D8"/>
    <w:rsid w:val="0014784C"/>
    <w:rsid w:val="00151CE4"/>
    <w:rsid w:val="001529A5"/>
    <w:rsid w:val="001530C7"/>
    <w:rsid w:val="00153506"/>
    <w:rsid w:val="00154168"/>
    <w:rsid w:val="00154E92"/>
    <w:rsid w:val="00155F65"/>
    <w:rsid w:val="0015641D"/>
    <w:rsid w:val="00161F4E"/>
    <w:rsid w:val="001623FD"/>
    <w:rsid w:val="00164E63"/>
    <w:rsid w:val="0016671C"/>
    <w:rsid w:val="00167450"/>
    <w:rsid w:val="00167BB8"/>
    <w:rsid w:val="00172221"/>
    <w:rsid w:val="001725E7"/>
    <w:rsid w:val="00172B0C"/>
    <w:rsid w:val="00172FC0"/>
    <w:rsid w:val="00174A02"/>
    <w:rsid w:val="00174E5E"/>
    <w:rsid w:val="00176046"/>
    <w:rsid w:val="001769C5"/>
    <w:rsid w:val="0017724F"/>
    <w:rsid w:val="001774DE"/>
    <w:rsid w:val="00180CF0"/>
    <w:rsid w:val="00181365"/>
    <w:rsid w:val="00183167"/>
    <w:rsid w:val="00184A8E"/>
    <w:rsid w:val="00185090"/>
    <w:rsid w:val="00186B76"/>
    <w:rsid w:val="00193127"/>
    <w:rsid w:val="001A07DC"/>
    <w:rsid w:val="001A2B18"/>
    <w:rsid w:val="001A3B49"/>
    <w:rsid w:val="001A3EB6"/>
    <w:rsid w:val="001A43EB"/>
    <w:rsid w:val="001A4F7E"/>
    <w:rsid w:val="001A665A"/>
    <w:rsid w:val="001A7FB7"/>
    <w:rsid w:val="001B0B52"/>
    <w:rsid w:val="001B13F0"/>
    <w:rsid w:val="001B6C22"/>
    <w:rsid w:val="001B7862"/>
    <w:rsid w:val="001C2211"/>
    <w:rsid w:val="001C246D"/>
    <w:rsid w:val="001C69CF"/>
    <w:rsid w:val="001C72BF"/>
    <w:rsid w:val="001D15B5"/>
    <w:rsid w:val="001D186D"/>
    <w:rsid w:val="001D18E6"/>
    <w:rsid w:val="001D24C8"/>
    <w:rsid w:val="001D36FD"/>
    <w:rsid w:val="001D3969"/>
    <w:rsid w:val="001D4206"/>
    <w:rsid w:val="001D71A9"/>
    <w:rsid w:val="001E0177"/>
    <w:rsid w:val="001E0E98"/>
    <w:rsid w:val="001E25FF"/>
    <w:rsid w:val="001E27C3"/>
    <w:rsid w:val="001E2C70"/>
    <w:rsid w:val="001E337D"/>
    <w:rsid w:val="001E35D3"/>
    <w:rsid w:val="001E3F52"/>
    <w:rsid w:val="001E59DC"/>
    <w:rsid w:val="001E793F"/>
    <w:rsid w:val="001F1D5F"/>
    <w:rsid w:val="001F35CA"/>
    <w:rsid w:val="001F4E94"/>
    <w:rsid w:val="001F76EB"/>
    <w:rsid w:val="0020181C"/>
    <w:rsid w:val="0020273B"/>
    <w:rsid w:val="0020334C"/>
    <w:rsid w:val="002040FD"/>
    <w:rsid w:val="0020489A"/>
    <w:rsid w:val="00206483"/>
    <w:rsid w:val="002068C7"/>
    <w:rsid w:val="00207F2A"/>
    <w:rsid w:val="002106A6"/>
    <w:rsid w:val="00210DDD"/>
    <w:rsid w:val="002117B9"/>
    <w:rsid w:val="00212338"/>
    <w:rsid w:val="00212930"/>
    <w:rsid w:val="002137B1"/>
    <w:rsid w:val="002141E1"/>
    <w:rsid w:val="002147E3"/>
    <w:rsid w:val="00214DB4"/>
    <w:rsid w:val="002161FD"/>
    <w:rsid w:val="00216200"/>
    <w:rsid w:val="00216AAC"/>
    <w:rsid w:val="0021717A"/>
    <w:rsid w:val="002209D7"/>
    <w:rsid w:val="00220AAC"/>
    <w:rsid w:val="0022184C"/>
    <w:rsid w:val="0022276E"/>
    <w:rsid w:val="00222B6D"/>
    <w:rsid w:val="002241C8"/>
    <w:rsid w:val="00226FCA"/>
    <w:rsid w:val="002312C7"/>
    <w:rsid w:val="0023203C"/>
    <w:rsid w:val="00233635"/>
    <w:rsid w:val="00233675"/>
    <w:rsid w:val="0023398B"/>
    <w:rsid w:val="00234C23"/>
    <w:rsid w:val="00237B44"/>
    <w:rsid w:val="00241CB5"/>
    <w:rsid w:val="0024254C"/>
    <w:rsid w:val="00242BBE"/>
    <w:rsid w:val="00243F12"/>
    <w:rsid w:val="00244CA8"/>
    <w:rsid w:val="00245B6D"/>
    <w:rsid w:val="00246B19"/>
    <w:rsid w:val="0024721A"/>
    <w:rsid w:val="00247E89"/>
    <w:rsid w:val="002525D1"/>
    <w:rsid w:val="002602C2"/>
    <w:rsid w:val="00261831"/>
    <w:rsid w:val="00262905"/>
    <w:rsid w:val="00270749"/>
    <w:rsid w:val="0027108E"/>
    <w:rsid w:val="00271177"/>
    <w:rsid w:val="0027146E"/>
    <w:rsid w:val="00273BAB"/>
    <w:rsid w:val="00273FE1"/>
    <w:rsid w:val="002751BF"/>
    <w:rsid w:val="00275A67"/>
    <w:rsid w:val="0027607C"/>
    <w:rsid w:val="00276429"/>
    <w:rsid w:val="002773A1"/>
    <w:rsid w:val="00277EB0"/>
    <w:rsid w:val="002801A5"/>
    <w:rsid w:val="00280935"/>
    <w:rsid w:val="00280E8B"/>
    <w:rsid w:val="00282993"/>
    <w:rsid w:val="002841D9"/>
    <w:rsid w:val="00285A4E"/>
    <w:rsid w:val="002860AC"/>
    <w:rsid w:val="00290673"/>
    <w:rsid w:val="00291487"/>
    <w:rsid w:val="00292698"/>
    <w:rsid w:val="00295D72"/>
    <w:rsid w:val="002961BB"/>
    <w:rsid w:val="00297E6E"/>
    <w:rsid w:val="002A1260"/>
    <w:rsid w:val="002A40F5"/>
    <w:rsid w:val="002A7787"/>
    <w:rsid w:val="002A79D0"/>
    <w:rsid w:val="002B468C"/>
    <w:rsid w:val="002B7C85"/>
    <w:rsid w:val="002B7F37"/>
    <w:rsid w:val="002C072D"/>
    <w:rsid w:val="002C0832"/>
    <w:rsid w:val="002C10D7"/>
    <w:rsid w:val="002C31FB"/>
    <w:rsid w:val="002C390E"/>
    <w:rsid w:val="002C6156"/>
    <w:rsid w:val="002C6341"/>
    <w:rsid w:val="002C71F9"/>
    <w:rsid w:val="002C7395"/>
    <w:rsid w:val="002C7B77"/>
    <w:rsid w:val="002D386D"/>
    <w:rsid w:val="002D3873"/>
    <w:rsid w:val="002D38C4"/>
    <w:rsid w:val="002D4C8B"/>
    <w:rsid w:val="002D587C"/>
    <w:rsid w:val="002D5C75"/>
    <w:rsid w:val="002D719D"/>
    <w:rsid w:val="002D7D1E"/>
    <w:rsid w:val="002E00FA"/>
    <w:rsid w:val="002E0828"/>
    <w:rsid w:val="002E0F72"/>
    <w:rsid w:val="002E3B99"/>
    <w:rsid w:val="002E7256"/>
    <w:rsid w:val="002F28A1"/>
    <w:rsid w:val="002F378B"/>
    <w:rsid w:val="002F3BAE"/>
    <w:rsid w:val="002F61BD"/>
    <w:rsid w:val="002F76DF"/>
    <w:rsid w:val="00300172"/>
    <w:rsid w:val="003013CA"/>
    <w:rsid w:val="00301743"/>
    <w:rsid w:val="003018B6"/>
    <w:rsid w:val="00302731"/>
    <w:rsid w:val="003041E4"/>
    <w:rsid w:val="003070D8"/>
    <w:rsid w:val="00307F67"/>
    <w:rsid w:val="00310718"/>
    <w:rsid w:val="00311A26"/>
    <w:rsid w:val="00312D0F"/>
    <w:rsid w:val="00312F83"/>
    <w:rsid w:val="00315824"/>
    <w:rsid w:val="00315EED"/>
    <w:rsid w:val="00316D53"/>
    <w:rsid w:val="00316E9C"/>
    <w:rsid w:val="003171B3"/>
    <w:rsid w:val="00321E47"/>
    <w:rsid w:val="00323D28"/>
    <w:rsid w:val="00326902"/>
    <w:rsid w:val="00331EEB"/>
    <w:rsid w:val="003323EF"/>
    <w:rsid w:val="00333557"/>
    <w:rsid w:val="00335621"/>
    <w:rsid w:val="003357C5"/>
    <w:rsid w:val="00336AF8"/>
    <w:rsid w:val="00337A8A"/>
    <w:rsid w:val="00337D1C"/>
    <w:rsid w:val="00340FE0"/>
    <w:rsid w:val="003425F1"/>
    <w:rsid w:val="0034270B"/>
    <w:rsid w:val="00344D9C"/>
    <w:rsid w:val="00344E48"/>
    <w:rsid w:val="00347C7F"/>
    <w:rsid w:val="0035121A"/>
    <w:rsid w:val="00352DE3"/>
    <w:rsid w:val="00353359"/>
    <w:rsid w:val="003566FA"/>
    <w:rsid w:val="00357575"/>
    <w:rsid w:val="00364B47"/>
    <w:rsid w:val="00365A19"/>
    <w:rsid w:val="00365DAA"/>
    <w:rsid w:val="00365DF7"/>
    <w:rsid w:val="00372249"/>
    <w:rsid w:val="00373222"/>
    <w:rsid w:val="00374508"/>
    <w:rsid w:val="00374BE1"/>
    <w:rsid w:val="00375697"/>
    <w:rsid w:val="00384C37"/>
    <w:rsid w:val="00386022"/>
    <w:rsid w:val="0038678B"/>
    <w:rsid w:val="003874F8"/>
    <w:rsid w:val="003923DD"/>
    <w:rsid w:val="00393912"/>
    <w:rsid w:val="003944FD"/>
    <w:rsid w:val="00396FBC"/>
    <w:rsid w:val="00397F98"/>
    <w:rsid w:val="003A0809"/>
    <w:rsid w:val="003A11EA"/>
    <w:rsid w:val="003A1AE5"/>
    <w:rsid w:val="003A2B21"/>
    <w:rsid w:val="003A3112"/>
    <w:rsid w:val="003A3584"/>
    <w:rsid w:val="003A4302"/>
    <w:rsid w:val="003A5293"/>
    <w:rsid w:val="003A7988"/>
    <w:rsid w:val="003B1DCE"/>
    <w:rsid w:val="003B462C"/>
    <w:rsid w:val="003C09FE"/>
    <w:rsid w:val="003C119F"/>
    <w:rsid w:val="003C284A"/>
    <w:rsid w:val="003D0D75"/>
    <w:rsid w:val="003D2D0C"/>
    <w:rsid w:val="003E1FB9"/>
    <w:rsid w:val="003E44D1"/>
    <w:rsid w:val="003E5294"/>
    <w:rsid w:val="003E59D8"/>
    <w:rsid w:val="003E5ABB"/>
    <w:rsid w:val="003E6114"/>
    <w:rsid w:val="003E6B06"/>
    <w:rsid w:val="003E73B1"/>
    <w:rsid w:val="003F02A1"/>
    <w:rsid w:val="003F02FA"/>
    <w:rsid w:val="003F261C"/>
    <w:rsid w:val="003F2DF0"/>
    <w:rsid w:val="003F52C6"/>
    <w:rsid w:val="003F672A"/>
    <w:rsid w:val="003F7E6C"/>
    <w:rsid w:val="0040035C"/>
    <w:rsid w:val="00400F35"/>
    <w:rsid w:val="0040181F"/>
    <w:rsid w:val="004018EC"/>
    <w:rsid w:val="004021BD"/>
    <w:rsid w:val="00402504"/>
    <w:rsid w:val="0040262E"/>
    <w:rsid w:val="00402AFF"/>
    <w:rsid w:val="0040333C"/>
    <w:rsid w:val="00405476"/>
    <w:rsid w:val="004163CF"/>
    <w:rsid w:val="004168EC"/>
    <w:rsid w:val="00422DAE"/>
    <w:rsid w:val="0042323A"/>
    <w:rsid w:val="0042545F"/>
    <w:rsid w:val="00431D6A"/>
    <w:rsid w:val="00433E95"/>
    <w:rsid w:val="004348A7"/>
    <w:rsid w:val="00436156"/>
    <w:rsid w:val="0043759B"/>
    <w:rsid w:val="00437879"/>
    <w:rsid w:val="00441230"/>
    <w:rsid w:val="00441277"/>
    <w:rsid w:val="00441404"/>
    <w:rsid w:val="00441E92"/>
    <w:rsid w:val="0044302C"/>
    <w:rsid w:val="00444C66"/>
    <w:rsid w:val="00446AFF"/>
    <w:rsid w:val="00451235"/>
    <w:rsid w:val="0045225D"/>
    <w:rsid w:val="004547F2"/>
    <w:rsid w:val="00454F46"/>
    <w:rsid w:val="004559F1"/>
    <w:rsid w:val="00455A34"/>
    <w:rsid w:val="004562F2"/>
    <w:rsid w:val="00456C39"/>
    <w:rsid w:val="004611B7"/>
    <w:rsid w:val="004612BA"/>
    <w:rsid w:val="0046452D"/>
    <w:rsid w:val="00467B39"/>
    <w:rsid w:val="00470174"/>
    <w:rsid w:val="004703E1"/>
    <w:rsid w:val="004709A3"/>
    <w:rsid w:val="00470D05"/>
    <w:rsid w:val="00473E21"/>
    <w:rsid w:val="00476E55"/>
    <w:rsid w:val="00477DD3"/>
    <w:rsid w:val="00481BB5"/>
    <w:rsid w:val="00483B96"/>
    <w:rsid w:val="00485BBE"/>
    <w:rsid w:val="0048635B"/>
    <w:rsid w:val="00490446"/>
    <w:rsid w:val="00490F38"/>
    <w:rsid w:val="004917DC"/>
    <w:rsid w:val="004971E4"/>
    <w:rsid w:val="00497BBA"/>
    <w:rsid w:val="004A09A0"/>
    <w:rsid w:val="004A0E68"/>
    <w:rsid w:val="004A0F94"/>
    <w:rsid w:val="004A11FF"/>
    <w:rsid w:val="004A1933"/>
    <w:rsid w:val="004A2DCC"/>
    <w:rsid w:val="004A2E81"/>
    <w:rsid w:val="004A37FF"/>
    <w:rsid w:val="004A431A"/>
    <w:rsid w:val="004A48B7"/>
    <w:rsid w:val="004A4A68"/>
    <w:rsid w:val="004A55B7"/>
    <w:rsid w:val="004A5B88"/>
    <w:rsid w:val="004A6164"/>
    <w:rsid w:val="004A6FBD"/>
    <w:rsid w:val="004B2A6B"/>
    <w:rsid w:val="004B2FF9"/>
    <w:rsid w:val="004C1743"/>
    <w:rsid w:val="004C1BFD"/>
    <w:rsid w:val="004C41C8"/>
    <w:rsid w:val="004C46FA"/>
    <w:rsid w:val="004C4769"/>
    <w:rsid w:val="004D22B4"/>
    <w:rsid w:val="004D4C69"/>
    <w:rsid w:val="004D4CF9"/>
    <w:rsid w:val="004D5538"/>
    <w:rsid w:val="004D5A6D"/>
    <w:rsid w:val="004D7D76"/>
    <w:rsid w:val="004E03DD"/>
    <w:rsid w:val="004E2BC1"/>
    <w:rsid w:val="004E2D8E"/>
    <w:rsid w:val="004E2FF9"/>
    <w:rsid w:val="004E70AA"/>
    <w:rsid w:val="004F1896"/>
    <w:rsid w:val="004F21D6"/>
    <w:rsid w:val="004F228E"/>
    <w:rsid w:val="004F5FE6"/>
    <w:rsid w:val="00500029"/>
    <w:rsid w:val="00503554"/>
    <w:rsid w:val="00505461"/>
    <w:rsid w:val="00507183"/>
    <w:rsid w:val="0051013C"/>
    <w:rsid w:val="00510EC7"/>
    <w:rsid w:val="00511262"/>
    <w:rsid w:val="00512CDE"/>
    <w:rsid w:val="00513ECB"/>
    <w:rsid w:val="00517754"/>
    <w:rsid w:val="00521246"/>
    <w:rsid w:val="005215C2"/>
    <w:rsid w:val="00521B99"/>
    <w:rsid w:val="00522759"/>
    <w:rsid w:val="00524023"/>
    <w:rsid w:val="0052498E"/>
    <w:rsid w:val="005249F8"/>
    <w:rsid w:val="00526AE4"/>
    <w:rsid w:val="0052798B"/>
    <w:rsid w:val="00530E74"/>
    <w:rsid w:val="00533191"/>
    <w:rsid w:val="00533C07"/>
    <w:rsid w:val="00534605"/>
    <w:rsid w:val="00537333"/>
    <w:rsid w:val="005421E3"/>
    <w:rsid w:val="00545043"/>
    <w:rsid w:val="00545FC4"/>
    <w:rsid w:val="0054653B"/>
    <w:rsid w:val="0055027F"/>
    <w:rsid w:val="00554CE7"/>
    <w:rsid w:val="0055690A"/>
    <w:rsid w:val="0055710C"/>
    <w:rsid w:val="0056130A"/>
    <w:rsid w:val="0056365A"/>
    <w:rsid w:val="00566154"/>
    <w:rsid w:val="00567BFA"/>
    <w:rsid w:val="00570F79"/>
    <w:rsid w:val="00574354"/>
    <w:rsid w:val="005755FE"/>
    <w:rsid w:val="00576C76"/>
    <w:rsid w:val="00580154"/>
    <w:rsid w:val="0058039D"/>
    <w:rsid w:val="0058150E"/>
    <w:rsid w:val="0058157F"/>
    <w:rsid w:val="00581A42"/>
    <w:rsid w:val="005845AC"/>
    <w:rsid w:val="00585FB0"/>
    <w:rsid w:val="00594B1E"/>
    <w:rsid w:val="005953E4"/>
    <w:rsid w:val="005955AE"/>
    <w:rsid w:val="005A00A3"/>
    <w:rsid w:val="005A051A"/>
    <w:rsid w:val="005A073F"/>
    <w:rsid w:val="005A1CD3"/>
    <w:rsid w:val="005A2E85"/>
    <w:rsid w:val="005A3A1A"/>
    <w:rsid w:val="005A3FBA"/>
    <w:rsid w:val="005A54DB"/>
    <w:rsid w:val="005A6014"/>
    <w:rsid w:val="005B60DA"/>
    <w:rsid w:val="005B70C2"/>
    <w:rsid w:val="005C17BC"/>
    <w:rsid w:val="005C4049"/>
    <w:rsid w:val="005C45CD"/>
    <w:rsid w:val="005C4EE3"/>
    <w:rsid w:val="005D0752"/>
    <w:rsid w:val="005D08E2"/>
    <w:rsid w:val="005D1D54"/>
    <w:rsid w:val="005D2EC0"/>
    <w:rsid w:val="005D4516"/>
    <w:rsid w:val="005D5200"/>
    <w:rsid w:val="005E1E01"/>
    <w:rsid w:val="005E2F39"/>
    <w:rsid w:val="005E334B"/>
    <w:rsid w:val="005E359F"/>
    <w:rsid w:val="005E4176"/>
    <w:rsid w:val="005E591F"/>
    <w:rsid w:val="005E6A35"/>
    <w:rsid w:val="005E767E"/>
    <w:rsid w:val="005F25ED"/>
    <w:rsid w:val="005F7030"/>
    <w:rsid w:val="005F7124"/>
    <w:rsid w:val="005F7BFE"/>
    <w:rsid w:val="00602DA9"/>
    <w:rsid w:val="00604B6B"/>
    <w:rsid w:val="00604DFC"/>
    <w:rsid w:val="006059A8"/>
    <w:rsid w:val="0060666D"/>
    <w:rsid w:val="00606927"/>
    <w:rsid w:val="00607097"/>
    <w:rsid w:val="006104C9"/>
    <w:rsid w:val="0061268B"/>
    <w:rsid w:val="00615351"/>
    <w:rsid w:val="00620A2B"/>
    <w:rsid w:val="006238B5"/>
    <w:rsid w:val="00623CA2"/>
    <w:rsid w:val="0062577D"/>
    <w:rsid w:val="00626286"/>
    <w:rsid w:val="00626A33"/>
    <w:rsid w:val="00633F3A"/>
    <w:rsid w:val="006361F2"/>
    <w:rsid w:val="006402D3"/>
    <w:rsid w:val="006405B8"/>
    <w:rsid w:val="00641059"/>
    <w:rsid w:val="00641BC2"/>
    <w:rsid w:val="006430E8"/>
    <w:rsid w:val="00650ADC"/>
    <w:rsid w:val="00650FFA"/>
    <w:rsid w:val="00653D14"/>
    <w:rsid w:val="006562CC"/>
    <w:rsid w:val="0065664D"/>
    <w:rsid w:val="00657D87"/>
    <w:rsid w:val="0066106D"/>
    <w:rsid w:val="00661F9C"/>
    <w:rsid w:val="00663C94"/>
    <w:rsid w:val="006655E3"/>
    <w:rsid w:val="0066622C"/>
    <w:rsid w:val="006667B5"/>
    <w:rsid w:val="006678E9"/>
    <w:rsid w:val="00667E26"/>
    <w:rsid w:val="00667F2C"/>
    <w:rsid w:val="00670985"/>
    <w:rsid w:val="0067206F"/>
    <w:rsid w:val="00675B97"/>
    <w:rsid w:val="00675DBF"/>
    <w:rsid w:val="00675DDD"/>
    <w:rsid w:val="006764DF"/>
    <w:rsid w:val="00681E38"/>
    <w:rsid w:val="00681F24"/>
    <w:rsid w:val="00685448"/>
    <w:rsid w:val="006865E3"/>
    <w:rsid w:val="006919F7"/>
    <w:rsid w:val="00691A10"/>
    <w:rsid w:val="00692407"/>
    <w:rsid w:val="00692438"/>
    <w:rsid w:val="00692F33"/>
    <w:rsid w:val="00694486"/>
    <w:rsid w:val="00694B17"/>
    <w:rsid w:val="006960A1"/>
    <w:rsid w:val="00696F23"/>
    <w:rsid w:val="00696F82"/>
    <w:rsid w:val="00697F16"/>
    <w:rsid w:val="006A4A07"/>
    <w:rsid w:val="006A6496"/>
    <w:rsid w:val="006A7BA5"/>
    <w:rsid w:val="006B003B"/>
    <w:rsid w:val="006B1A78"/>
    <w:rsid w:val="006B28A0"/>
    <w:rsid w:val="006B50D8"/>
    <w:rsid w:val="006B6738"/>
    <w:rsid w:val="006C069A"/>
    <w:rsid w:val="006C43E1"/>
    <w:rsid w:val="006C4F56"/>
    <w:rsid w:val="006C5405"/>
    <w:rsid w:val="006D0882"/>
    <w:rsid w:val="006D0C16"/>
    <w:rsid w:val="006D2293"/>
    <w:rsid w:val="006D35DE"/>
    <w:rsid w:val="006D396A"/>
    <w:rsid w:val="006D3E11"/>
    <w:rsid w:val="006D490A"/>
    <w:rsid w:val="006D4F20"/>
    <w:rsid w:val="006E0F2A"/>
    <w:rsid w:val="006E4E6D"/>
    <w:rsid w:val="006E59DF"/>
    <w:rsid w:val="006E7104"/>
    <w:rsid w:val="006F1A83"/>
    <w:rsid w:val="006F4E56"/>
    <w:rsid w:val="00700958"/>
    <w:rsid w:val="007010F6"/>
    <w:rsid w:val="007021CA"/>
    <w:rsid w:val="00702611"/>
    <w:rsid w:val="00702DDB"/>
    <w:rsid w:val="00703322"/>
    <w:rsid w:val="007044CB"/>
    <w:rsid w:val="0070461D"/>
    <w:rsid w:val="00704FFB"/>
    <w:rsid w:val="0070625E"/>
    <w:rsid w:val="00706419"/>
    <w:rsid w:val="00706580"/>
    <w:rsid w:val="0071112D"/>
    <w:rsid w:val="00711D58"/>
    <w:rsid w:val="0072003F"/>
    <w:rsid w:val="0072143A"/>
    <w:rsid w:val="007214BB"/>
    <w:rsid w:val="00721E57"/>
    <w:rsid w:val="00721FF9"/>
    <w:rsid w:val="00724B2A"/>
    <w:rsid w:val="007262B8"/>
    <w:rsid w:val="007268D6"/>
    <w:rsid w:val="007269F3"/>
    <w:rsid w:val="00730DBE"/>
    <w:rsid w:val="00730F1B"/>
    <w:rsid w:val="00734FCD"/>
    <w:rsid w:val="00735482"/>
    <w:rsid w:val="00736B19"/>
    <w:rsid w:val="007370AD"/>
    <w:rsid w:val="00737342"/>
    <w:rsid w:val="00737971"/>
    <w:rsid w:val="00740A38"/>
    <w:rsid w:val="00740B58"/>
    <w:rsid w:val="007419D4"/>
    <w:rsid w:val="007434DD"/>
    <w:rsid w:val="00743FAE"/>
    <w:rsid w:val="007463B4"/>
    <w:rsid w:val="0075130A"/>
    <w:rsid w:val="00751681"/>
    <w:rsid w:val="0075193A"/>
    <w:rsid w:val="00752666"/>
    <w:rsid w:val="00754174"/>
    <w:rsid w:val="00754F29"/>
    <w:rsid w:val="00755386"/>
    <w:rsid w:val="00756569"/>
    <w:rsid w:val="00757986"/>
    <w:rsid w:val="00757F62"/>
    <w:rsid w:val="007619EB"/>
    <w:rsid w:val="0076631E"/>
    <w:rsid w:val="007700CE"/>
    <w:rsid w:val="00774650"/>
    <w:rsid w:val="00775854"/>
    <w:rsid w:val="0077614D"/>
    <w:rsid w:val="00777727"/>
    <w:rsid w:val="00777D34"/>
    <w:rsid w:val="00781932"/>
    <w:rsid w:val="00781A7F"/>
    <w:rsid w:val="00784B36"/>
    <w:rsid w:val="007866DC"/>
    <w:rsid w:val="0078761C"/>
    <w:rsid w:val="00790E63"/>
    <w:rsid w:val="00792209"/>
    <w:rsid w:val="00792CB6"/>
    <w:rsid w:val="0079360B"/>
    <w:rsid w:val="007944A7"/>
    <w:rsid w:val="007953A6"/>
    <w:rsid w:val="00795667"/>
    <w:rsid w:val="0079664B"/>
    <w:rsid w:val="00797CD4"/>
    <w:rsid w:val="007A0483"/>
    <w:rsid w:val="007A1B41"/>
    <w:rsid w:val="007A2515"/>
    <w:rsid w:val="007A296A"/>
    <w:rsid w:val="007A3F37"/>
    <w:rsid w:val="007A4E05"/>
    <w:rsid w:val="007A72B5"/>
    <w:rsid w:val="007A7359"/>
    <w:rsid w:val="007B0B24"/>
    <w:rsid w:val="007B2C77"/>
    <w:rsid w:val="007B3AC8"/>
    <w:rsid w:val="007B4D4F"/>
    <w:rsid w:val="007B6F75"/>
    <w:rsid w:val="007B7EB5"/>
    <w:rsid w:val="007C0C63"/>
    <w:rsid w:val="007C21F4"/>
    <w:rsid w:val="007C25B8"/>
    <w:rsid w:val="007C766E"/>
    <w:rsid w:val="007D0475"/>
    <w:rsid w:val="007D2260"/>
    <w:rsid w:val="007D3D85"/>
    <w:rsid w:val="007D4656"/>
    <w:rsid w:val="007D57DA"/>
    <w:rsid w:val="007D5800"/>
    <w:rsid w:val="007D6FE5"/>
    <w:rsid w:val="007D799A"/>
    <w:rsid w:val="007E019B"/>
    <w:rsid w:val="007E0B24"/>
    <w:rsid w:val="007E7715"/>
    <w:rsid w:val="007F1BF5"/>
    <w:rsid w:val="007F3C8E"/>
    <w:rsid w:val="007F43DE"/>
    <w:rsid w:val="007F47C5"/>
    <w:rsid w:val="007F5871"/>
    <w:rsid w:val="007F625C"/>
    <w:rsid w:val="00802937"/>
    <w:rsid w:val="00805A67"/>
    <w:rsid w:val="00805FC9"/>
    <w:rsid w:val="00807146"/>
    <w:rsid w:val="008076AD"/>
    <w:rsid w:val="00811A4F"/>
    <w:rsid w:val="00812E4E"/>
    <w:rsid w:val="008139AC"/>
    <w:rsid w:val="00813D8F"/>
    <w:rsid w:val="00815F65"/>
    <w:rsid w:val="0081660F"/>
    <w:rsid w:val="00816B81"/>
    <w:rsid w:val="0081716E"/>
    <w:rsid w:val="00817AEB"/>
    <w:rsid w:val="008214AA"/>
    <w:rsid w:val="00822927"/>
    <w:rsid w:val="00822BD8"/>
    <w:rsid w:val="00823DCE"/>
    <w:rsid w:val="00825E80"/>
    <w:rsid w:val="0082676E"/>
    <w:rsid w:val="00831C09"/>
    <w:rsid w:val="008323F9"/>
    <w:rsid w:val="00832D31"/>
    <w:rsid w:val="00834DA6"/>
    <w:rsid w:val="008359C2"/>
    <w:rsid w:val="0083681C"/>
    <w:rsid w:val="00836A8E"/>
    <w:rsid w:val="008407A8"/>
    <w:rsid w:val="00841722"/>
    <w:rsid w:val="00841FE7"/>
    <w:rsid w:val="00844E76"/>
    <w:rsid w:val="00845455"/>
    <w:rsid w:val="00845A28"/>
    <w:rsid w:val="008461C5"/>
    <w:rsid w:val="00851D13"/>
    <w:rsid w:val="00854516"/>
    <w:rsid w:val="0085571C"/>
    <w:rsid w:val="00855BE1"/>
    <w:rsid w:val="00856516"/>
    <w:rsid w:val="008603ED"/>
    <w:rsid w:val="00862D04"/>
    <w:rsid w:val="00863FC5"/>
    <w:rsid w:val="0086441B"/>
    <w:rsid w:val="00865596"/>
    <w:rsid w:val="00871C33"/>
    <w:rsid w:val="00872FC0"/>
    <w:rsid w:val="008734F0"/>
    <w:rsid w:val="008736BC"/>
    <w:rsid w:val="008753DB"/>
    <w:rsid w:val="00876E9D"/>
    <w:rsid w:val="008801DA"/>
    <w:rsid w:val="008801DB"/>
    <w:rsid w:val="00883471"/>
    <w:rsid w:val="00884CDE"/>
    <w:rsid w:val="00884E06"/>
    <w:rsid w:val="0088520C"/>
    <w:rsid w:val="00886920"/>
    <w:rsid w:val="008912F3"/>
    <w:rsid w:val="0089292F"/>
    <w:rsid w:val="008950F7"/>
    <w:rsid w:val="008975AA"/>
    <w:rsid w:val="008A4E39"/>
    <w:rsid w:val="008A6292"/>
    <w:rsid w:val="008A6610"/>
    <w:rsid w:val="008A6AA0"/>
    <w:rsid w:val="008B0629"/>
    <w:rsid w:val="008B23C9"/>
    <w:rsid w:val="008B48B6"/>
    <w:rsid w:val="008B48FA"/>
    <w:rsid w:val="008B4CCE"/>
    <w:rsid w:val="008C0544"/>
    <w:rsid w:val="008C099F"/>
    <w:rsid w:val="008C2D01"/>
    <w:rsid w:val="008C2D1F"/>
    <w:rsid w:val="008C4E2F"/>
    <w:rsid w:val="008C5651"/>
    <w:rsid w:val="008C57F9"/>
    <w:rsid w:val="008C7002"/>
    <w:rsid w:val="008C7053"/>
    <w:rsid w:val="008C750E"/>
    <w:rsid w:val="008C7F55"/>
    <w:rsid w:val="008D2CB0"/>
    <w:rsid w:val="008D6306"/>
    <w:rsid w:val="008D64F3"/>
    <w:rsid w:val="008D7ED3"/>
    <w:rsid w:val="008E46BB"/>
    <w:rsid w:val="008E49E7"/>
    <w:rsid w:val="008E56AA"/>
    <w:rsid w:val="008E725E"/>
    <w:rsid w:val="008F0E49"/>
    <w:rsid w:val="008F245B"/>
    <w:rsid w:val="008F26E6"/>
    <w:rsid w:val="008F2800"/>
    <w:rsid w:val="008F2E32"/>
    <w:rsid w:val="008F41BE"/>
    <w:rsid w:val="008F43E6"/>
    <w:rsid w:val="008F4EF1"/>
    <w:rsid w:val="008F5FDA"/>
    <w:rsid w:val="008F6439"/>
    <w:rsid w:val="008F69FC"/>
    <w:rsid w:val="008F6EF1"/>
    <w:rsid w:val="00900078"/>
    <w:rsid w:val="00900A3F"/>
    <w:rsid w:val="00902021"/>
    <w:rsid w:val="00902150"/>
    <w:rsid w:val="00902713"/>
    <w:rsid w:val="00903341"/>
    <w:rsid w:val="009058FA"/>
    <w:rsid w:val="00913FB2"/>
    <w:rsid w:val="009142E0"/>
    <w:rsid w:val="009149AC"/>
    <w:rsid w:val="0092039C"/>
    <w:rsid w:val="009220AB"/>
    <w:rsid w:val="00922430"/>
    <w:rsid w:val="00922F8B"/>
    <w:rsid w:val="009235CB"/>
    <w:rsid w:val="00926E64"/>
    <w:rsid w:val="00926ECE"/>
    <w:rsid w:val="00927457"/>
    <w:rsid w:val="0092779C"/>
    <w:rsid w:val="00927BA0"/>
    <w:rsid w:val="00931E1B"/>
    <w:rsid w:val="00932413"/>
    <w:rsid w:val="0093568A"/>
    <w:rsid w:val="00943386"/>
    <w:rsid w:val="00944138"/>
    <w:rsid w:val="009469AC"/>
    <w:rsid w:val="00947100"/>
    <w:rsid w:val="00947863"/>
    <w:rsid w:val="00950B4D"/>
    <w:rsid w:val="00950FC9"/>
    <w:rsid w:val="009514FF"/>
    <w:rsid w:val="00952FBD"/>
    <w:rsid w:val="00956842"/>
    <w:rsid w:val="00957292"/>
    <w:rsid w:val="00960042"/>
    <w:rsid w:val="00962AE2"/>
    <w:rsid w:val="00962E87"/>
    <w:rsid w:val="009651D2"/>
    <w:rsid w:val="0096563C"/>
    <w:rsid w:val="009667C1"/>
    <w:rsid w:val="00970FB1"/>
    <w:rsid w:val="0097177F"/>
    <w:rsid w:val="00971DD3"/>
    <w:rsid w:val="009748B5"/>
    <w:rsid w:val="009748CD"/>
    <w:rsid w:val="00975E88"/>
    <w:rsid w:val="00976C5D"/>
    <w:rsid w:val="009772D8"/>
    <w:rsid w:val="00980C4B"/>
    <w:rsid w:val="00980FB0"/>
    <w:rsid w:val="00982CA9"/>
    <w:rsid w:val="00983363"/>
    <w:rsid w:val="0098370D"/>
    <w:rsid w:val="00983F00"/>
    <w:rsid w:val="00984B19"/>
    <w:rsid w:val="00987367"/>
    <w:rsid w:val="00987569"/>
    <w:rsid w:val="00994439"/>
    <w:rsid w:val="009946D3"/>
    <w:rsid w:val="00997A0F"/>
    <w:rsid w:val="009A1486"/>
    <w:rsid w:val="009A17B2"/>
    <w:rsid w:val="009A4501"/>
    <w:rsid w:val="009A5831"/>
    <w:rsid w:val="009A62B3"/>
    <w:rsid w:val="009A6C56"/>
    <w:rsid w:val="009B0C1B"/>
    <w:rsid w:val="009B2665"/>
    <w:rsid w:val="009B61E1"/>
    <w:rsid w:val="009B76E1"/>
    <w:rsid w:val="009C637F"/>
    <w:rsid w:val="009C6D65"/>
    <w:rsid w:val="009C6F1E"/>
    <w:rsid w:val="009D036D"/>
    <w:rsid w:val="009D20B7"/>
    <w:rsid w:val="009D235B"/>
    <w:rsid w:val="009D28DB"/>
    <w:rsid w:val="009D39AE"/>
    <w:rsid w:val="009D609E"/>
    <w:rsid w:val="009E2E55"/>
    <w:rsid w:val="009E2F50"/>
    <w:rsid w:val="009E5275"/>
    <w:rsid w:val="009F168E"/>
    <w:rsid w:val="009F4BA9"/>
    <w:rsid w:val="009F51FC"/>
    <w:rsid w:val="009F572E"/>
    <w:rsid w:val="00A00BB1"/>
    <w:rsid w:val="00A028D8"/>
    <w:rsid w:val="00A0502A"/>
    <w:rsid w:val="00A06A16"/>
    <w:rsid w:val="00A074D4"/>
    <w:rsid w:val="00A075E8"/>
    <w:rsid w:val="00A1055A"/>
    <w:rsid w:val="00A106DA"/>
    <w:rsid w:val="00A12903"/>
    <w:rsid w:val="00A12A18"/>
    <w:rsid w:val="00A13B14"/>
    <w:rsid w:val="00A13FA3"/>
    <w:rsid w:val="00A159A6"/>
    <w:rsid w:val="00A1792A"/>
    <w:rsid w:val="00A17E13"/>
    <w:rsid w:val="00A17FD8"/>
    <w:rsid w:val="00A2149C"/>
    <w:rsid w:val="00A21632"/>
    <w:rsid w:val="00A22FAE"/>
    <w:rsid w:val="00A24815"/>
    <w:rsid w:val="00A34D08"/>
    <w:rsid w:val="00A36B93"/>
    <w:rsid w:val="00A40305"/>
    <w:rsid w:val="00A43235"/>
    <w:rsid w:val="00A43B5F"/>
    <w:rsid w:val="00A43F3E"/>
    <w:rsid w:val="00A44FAD"/>
    <w:rsid w:val="00A50762"/>
    <w:rsid w:val="00A55A56"/>
    <w:rsid w:val="00A57A94"/>
    <w:rsid w:val="00A6054C"/>
    <w:rsid w:val="00A617AD"/>
    <w:rsid w:val="00A66143"/>
    <w:rsid w:val="00A677DB"/>
    <w:rsid w:val="00A67842"/>
    <w:rsid w:val="00A67AC4"/>
    <w:rsid w:val="00A729E9"/>
    <w:rsid w:val="00A751E1"/>
    <w:rsid w:val="00A7523D"/>
    <w:rsid w:val="00A753EA"/>
    <w:rsid w:val="00A756B9"/>
    <w:rsid w:val="00A757E4"/>
    <w:rsid w:val="00A76F13"/>
    <w:rsid w:val="00A76FE1"/>
    <w:rsid w:val="00A8172D"/>
    <w:rsid w:val="00A866FF"/>
    <w:rsid w:val="00A87F82"/>
    <w:rsid w:val="00A90389"/>
    <w:rsid w:val="00A90D3E"/>
    <w:rsid w:val="00A9139B"/>
    <w:rsid w:val="00A9220D"/>
    <w:rsid w:val="00A95120"/>
    <w:rsid w:val="00A95697"/>
    <w:rsid w:val="00A9589B"/>
    <w:rsid w:val="00A958E4"/>
    <w:rsid w:val="00A97C9C"/>
    <w:rsid w:val="00AA0953"/>
    <w:rsid w:val="00AA136D"/>
    <w:rsid w:val="00AA2119"/>
    <w:rsid w:val="00AA3EF8"/>
    <w:rsid w:val="00AA465B"/>
    <w:rsid w:val="00AA7420"/>
    <w:rsid w:val="00AB2165"/>
    <w:rsid w:val="00AB2896"/>
    <w:rsid w:val="00AB390D"/>
    <w:rsid w:val="00AB4BF1"/>
    <w:rsid w:val="00AB4DFA"/>
    <w:rsid w:val="00AB53FA"/>
    <w:rsid w:val="00AB7B1C"/>
    <w:rsid w:val="00AC03EA"/>
    <w:rsid w:val="00AC3FBF"/>
    <w:rsid w:val="00AC5891"/>
    <w:rsid w:val="00AC5ED8"/>
    <w:rsid w:val="00AC6144"/>
    <w:rsid w:val="00AC658B"/>
    <w:rsid w:val="00AD0A31"/>
    <w:rsid w:val="00AD2C04"/>
    <w:rsid w:val="00AD602A"/>
    <w:rsid w:val="00AD63EE"/>
    <w:rsid w:val="00AE070D"/>
    <w:rsid w:val="00AE0E4E"/>
    <w:rsid w:val="00AE37F9"/>
    <w:rsid w:val="00AE3B5C"/>
    <w:rsid w:val="00AE4CAA"/>
    <w:rsid w:val="00AE519C"/>
    <w:rsid w:val="00AE6152"/>
    <w:rsid w:val="00AF29DE"/>
    <w:rsid w:val="00AF2CA4"/>
    <w:rsid w:val="00AF588B"/>
    <w:rsid w:val="00AF5D15"/>
    <w:rsid w:val="00AF5ED9"/>
    <w:rsid w:val="00AF6AAA"/>
    <w:rsid w:val="00AF7517"/>
    <w:rsid w:val="00AF773F"/>
    <w:rsid w:val="00B01BAE"/>
    <w:rsid w:val="00B0262F"/>
    <w:rsid w:val="00B03B10"/>
    <w:rsid w:val="00B03B3C"/>
    <w:rsid w:val="00B04CBB"/>
    <w:rsid w:val="00B0518C"/>
    <w:rsid w:val="00B06DAC"/>
    <w:rsid w:val="00B1059E"/>
    <w:rsid w:val="00B109D0"/>
    <w:rsid w:val="00B127F2"/>
    <w:rsid w:val="00B143F0"/>
    <w:rsid w:val="00B16AE1"/>
    <w:rsid w:val="00B22CED"/>
    <w:rsid w:val="00B243B5"/>
    <w:rsid w:val="00B24909"/>
    <w:rsid w:val="00B2528A"/>
    <w:rsid w:val="00B2594A"/>
    <w:rsid w:val="00B266C7"/>
    <w:rsid w:val="00B276A5"/>
    <w:rsid w:val="00B27C90"/>
    <w:rsid w:val="00B30D41"/>
    <w:rsid w:val="00B3271D"/>
    <w:rsid w:val="00B33D37"/>
    <w:rsid w:val="00B36254"/>
    <w:rsid w:val="00B3629C"/>
    <w:rsid w:val="00B40400"/>
    <w:rsid w:val="00B41102"/>
    <w:rsid w:val="00B462C1"/>
    <w:rsid w:val="00B47F9B"/>
    <w:rsid w:val="00B51520"/>
    <w:rsid w:val="00B5168A"/>
    <w:rsid w:val="00B54943"/>
    <w:rsid w:val="00B556B3"/>
    <w:rsid w:val="00B55BE8"/>
    <w:rsid w:val="00B570BE"/>
    <w:rsid w:val="00B579F6"/>
    <w:rsid w:val="00B57CEC"/>
    <w:rsid w:val="00B61038"/>
    <w:rsid w:val="00B6441E"/>
    <w:rsid w:val="00B67983"/>
    <w:rsid w:val="00B704AF"/>
    <w:rsid w:val="00B73938"/>
    <w:rsid w:val="00B7482D"/>
    <w:rsid w:val="00B755DE"/>
    <w:rsid w:val="00B76107"/>
    <w:rsid w:val="00B80618"/>
    <w:rsid w:val="00B81A63"/>
    <w:rsid w:val="00B82230"/>
    <w:rsid w:val="00B837B2"/>
    <w:rsid w:val="00B838B0"/>
    <w:rsid w:val="00B84A43"/>
    <w:rsid w:val="00B84D33"/>
    <w:rsid w:val="00B87624"/>
    <w:rsid w:val="00B90062"/>
    <w:rsid w:val="00B90804"/>
    <w:rsid w:val="00B91CC9"/>
    <w:rsid w:val="00B9439E"/>
    <w:rsid w:val="00B947EE"/>
    <w:rsid w:val="00B95A1B"/>
    <w:rsid w:val="00B9699D"/>
    <w:rsid w:val="00B9738A"/>
    <w:rsid w:val="00BA0C35"/>
    <w:rsid w:val="00BA534A"/>
    <w:rsid w:val="00BA5717"/>
    <w:rsid w:val="00BA7702"/>
    <w:rsid w:val="00BB134F"/>
    <w:rsid w:val="00BB22A5"/>
    <w:rsid w:val="00BB387B"/>
    <w:rsid w:val="00BB39C3"/>
    <w:rsid w:val="00BB3ABD"/>
    <w:rsid w:val="00BB73D7"/>
    <w:rsid w:val="00BB7518"/>
    <w:rsid w:val="00BD0A98"/>
    <w:rsid w:val="00BD0B9B"/>
    <w:rsid w:val="00BD2AD5"/>
    <w:rsid w:val="00BD2F5C"/>
    <w:rsid w:val="00BD5910"/>
    <w:rsid w:val="00BD64BE"/>
    <w:rsid w:val="00BD6A64"/>
    <w:rsid w:val="00BE0F56"/>
    <w:rsid w:val="00BE1E7A"/>
    <w:rsid w:val="00BE3E1B"/>
    <w:rsid w:val="00BE5697"/>
    <w:rsid w:val="00BE5F84"/>
    <w:rsid w:val="00BE7AD4"/>
    <w:rsid w:val="00BF0D0B"/>
    <w:rsid w:val="00BF1171"/>
    <w:rsid w:val="00BF1723"/>
    <w:rsid w:val="00BF44DA"/>
    <w:rsid w:val="00BF5A5B"/>
    <w:rsid w:val="00BF5D99"/>
    <w:rsid w:val="00C010D5"/>
    <w:rsid w:val="00C02693"/>
    <w:rsid w:val="00C027F3"/>
    <w:rsid w:val="00C04BEA"/>
    <w:rsid w:val="00C06ECF"/>
    <w:rsid w:val="00C0752D"/>
    <w:rsid w:val="00C079C3"/>
    <w:rsid w:val="00C11124"/>
    <w:rsid w:val="00C11479"/>
    <w:rsid w:val="00C13EF0"/>
    <w:rsid w:val="00C159A2"/>
    <w:rsid w:val="00C20FAC"/>
    <w:rsid w:val="00C22171"/>
    <w:rsid w:val="00C228E3"/>
    <w:rsid w:val="00C27731"/>
    <w:rsid w:val="00C340F4"/>
    <w:rsid w:val="00C3470B"/>
    <w:rsid w:val="00C3511E"/>
    <w:rsid w:val="00C4043B"/>
    <w:rsid w:val="00C41E7F"/>
    <w:rsid w:val="00C43B3E"/>
    <w:rsid w:val="00C43C4D"/>
    <w:rsid w:val="00C43C91"/>
    <w:rsid w:val="00C43EF5"/>
    <w:rsid w:val="00C459C0"/>
    <w:rsid w:val="00C47262"/>
    <w:rsid w:val="00C47C7D"/>
    <w:rsid w:val="00C508E0"/>
    <w:rsid w:val="00C513BB"/>
    <w:rsid w:val="00C51966"/>
    <w:rsid w:val="00C51BD1"/>
    <w:rsid w:val="00C5655C"/>
    <w:rsid w:val="00C60050"/>
    <w:rsid w:val="00C61D97"/>
    <w:rsid w:val="00C64395"/>
    <w:rsid w:val="00C67182"/>
    <w:rsid w:val="00C71516"/>
    <w:rsid w:val="00C72A0E"/>
    <w:rsid w:val="00C74147"/>
    <w:rsid w:val="00C75975"/>
    <w:rsid w:val="00C75ED6"/>
    <w:rsid w:val="00C75F67"/>
    <w:rsid w:val="00C7672C"/>
    <w:rsid w:val="00C76815"/>
    <w:rsid w:val="00C76F39"/>
    <w:rsid w:val="00C773F3"/>
    <w:rsid w:val="00C77B61"/>
    <w:rsid w:val="00C810D1"/>
    <w:rsid w:val="00C81CE4"/>
    <w:rsid w:val="00C82EA0"/>
    <w:rsid w:val="00C83814"/>
    <w:rsid w:val="00C8602A"/>
    <w:rsid w:val="00C9116C"/>
    <w:rsid w:val="00C960A7"/>
    <w:rsid w:val="00C970DA"/>
    <w:rsid w:val="00C97638"/>
    <w:rsid w:val="00CA3C9F"/>
    <w:rsid w:val="00CA7D7D"/>
    <w:rsid w:val="00CB01AF"/>
    <w:rsid w:val="00CB024A"/>
    <w:rsid w:val="00CB29BA"/>
    <w:rsid w:val="00CB3535"/>
    <w:rsid w:val="00CB37B9"/>
    <w:rsid w:val="00CB5537"/>
    <w:rsid w:val="00CB5FFB"/>
    <w:rsid w:val="00CB6243"/>
    <w:rsid w:val="00CB736E"/>
    <w:rsid w:val="00CC18AC"/>
    <w:rsid w:val="00CC1B15"/>
    <w:rsid w:val="00CC2913"/>
    <w:rsid w:val="00CC4F8A"/>
    <w:rsid w:val="00CD0F27"/>
    <w:rsid w:val="00CD3643"/>
    <w:rsid w:val="00CD379F"/>
    <w:rsid w:val="00CD648F"/>
    <w:rsid w:val="00CD6BA4"/>
    <w:rsid w:val="00CE0F28"/>
    <w:rsid w:val="00CE11C6"/>
    <w:rsid w:val="00CE37E4"/>
    <w:rsid w:val="00CF1A06"/>
    <w:rsid w:val="00CF25CB"/>
    <w:rsid w:val="00CF3D7E"/>
    <w:rsid w:val="00CF4D8E"/>
    <w:rsid w:val="00CF4FAE"/>
    <w:rsid w:val="00CF5077"/>
    <w:rsid w:val="00CF5BA3"/>
    <w:rsid w:val="00CF6E18"/>
    <w:rsid w:val="00D00990"/>
    <w:rsid w:val="00D0203F"/>
    <w:rsid w:val="00D02DAA"/>
    <w:rsid w:val="00D04E1F"/>
    <w:rsid w:val="00D11DAD"/>
    <w:rsid w:val="00D122B5"/>
    <w:rsid w:val="00D12A07"/>
    <w:rsid w:val="00D13A54"/>
    <w:rsid w:val="00D160E3"/>
    <w:rsid w:val="00D20D9E"/>
    <w:rsid w:val="00D22C30"/>
    <w:rsid w:val="00D22DD5"/>
    <w:rsid w:val="00D23B79"/>
    <w:rsid w:val="00D24E0F"/>
    <w:rsid w:val="00D27D3D"/>
    <w:rsid w:val="00D30B6D"/>
    <w:rsid w:val="00D33136"/>
    <w:rsid w:val="00D3389B"/>
    <w:rsid w:val="00D37FB7"/>
    <w:rsid w:val="00D40A2C"/>
    <w:rsid w:val="00D4222E"/>
    <w:rsid w:val="00D43503"/>
    <w:rsid w:val="00D4513D"/>
    <w:rsid w:val="00D45152"/>
    <w:rsid w:val="00D46137"/>
    <w:rsid w:val="00D50E77"/>
    <w:rsid w:val="00D52009"/>
    <w:rsid w:val="00D54666"/>
    <w:rsid w:val="00D5516F"/>
    <w:rsid w:val="00D56543"/>
    <w:rsid w:val="00D570CC"/>
    <w:rsid w:val="00D60334"/>
    <w:rsid w:val="00D6042E"/>
    <w:rsid w:val="00D61571"/>
    <w:rsid w:val="00D63BF9"/>
    <w:rsid w:val="00D652E5"/>
    <w:rsid w:val="00D6622A"/>
    <w:rsid w:val="00D6730C"/>
    <w:rsid w:val="00D71467"/>
    <w:rsid w:val="00D739FA"/>
    <w:rsid w:val="00D7481A"/>
    <w:rsid w:val="00D77536"/>
    <w:rsid w:val="00D81986"/>
    <w:rsid w:val="00D81DEE"/>
    <w:rsid w:val="00D8265A"/>
    <w:rsid w:val="00D8487A"/>
    <w:rsid w:val="00D850E2"/>
    <w:rsid w:val="00D8599F"/>
    <w:rsid w:val="00D8738D"/>
    <w:rsid w:val="00D90C29"/>
    <w:rsid w:val="00D91991"/>
    <w:rsid w:val="00D925F1"/>
    <w:rsid w:val="00D9672E"/>
    <w:rsid w:val="00D96783"/>
    <w:rsid w:val="00D976F8"/>
    <w:rsid w:val="00DA06FF"/>
    <w:rsid w:val="00DA3C5B"/>
    <w:rsid w:val="00DA43F0"/>
    <w:rsid w:val="00DA541E"/>
    <w:rsid w:val="00DA606A"/>
    <w:rsid w:val="00DA6150"/>
    <w:rsid w:val="00DA6E04"/>
    <w:rsid w:val="00DB56C1"/>
    <w:rsid w:val="00DB6184"/>
    <w:rsid w:val="00DB7CB3"/>
    <w:rsid w:val="00DB7CB7"/>
    <w:rsid w:val="00DC3EC1"/>
    <w:rsid w:val="00DC5E4A"/>
    <w:rsid w:val="00DD01C7"/>
    <w:rsid w:val="00DD0776"/>
    <w:rsid w:val="00DD13A4"/>
    <w:rsid w:val="00DD33DE"/>
    <w:rsid w:val="00DD38C9"/>
    <w:rsid w:val="00DD4386"/>
    <w:rsid w:val="00DD5954"/>
    <w:rsid w:val="00DD6C48"/>
    <w:rsid w:val="00DD6F13"/>
    <w:rsid w:val="00DD7386"/>
    <w:rsid w:val="00DE0F26"/>
    <w:rsid w:val="00DE1E54"/>
    <w:rsid w:val="00DE1F89"/>
    <w:rsid w:val="00DE24B2"/>
    <w:rsid w:val="00DE25D5"/>
    <w:rsid w:val="00DE3D08"/>
    <w:rsid w:val="00DE47A0"/>
    <w:rsid w:val="00DE6D0A"/>
    <w:rsid w:val="00DE7628"/>
    <w:rsid w:val="00DF1133"/>
    <w:rsid w:val="00DF3789"/>
    <w:rsid w:val="00DF4754"/>
    <w:rsid w:val="00DF58D5"/>
    <w:rsid w:val="00DF698B"/>
    <w:rsid w:val="00DF6D7C"/>
    <w:rsid w:val="00E0179E"/>
    <w:rsid w:val="00E032F7"/>
    <w:rsid w:val="00E04962"/>
    <w:rsid w:val="00E05664"/>
    <w:rsid w:val="00E057E4"/>
    <w:rsid w:val="00E0663C"/>
    <w:rsid w:val="00E106F0"/>
    <w:rsid w:val="00E110DA"/>
    <w:rsid w:val="00E11CB2"/>
    <w:rsid w:val="00E121DE"/>
    <w:rsid w:val="00E12C4D"/>
    <w:rsid w:val="00E12EB2"/>
    <w:rsid w:val="00E158D3"/>
    <w:rsid w:val="00E171ED"/>
    <w:rsid w:val="00E17595"/>
    <w:rsid w:val="00E208C5"/>
    <w:rsid w:val="00E248F0"/>
    <w:rsid w:val="00E25057"/>
    <w:rsid w:val="00E2662E"/>
    <w:rsid w:val="00E26A5C"/>
    <w:rsid w:val="00E271AB"/>
    <w:rsid w:val="00E271AD"/>
    <w:rsid w:val="00E30462"/>
    <w:rsid w:val="00E30FAB"/>
    <w:rsid w:val="00E326BF"/>
    <w:rsid w:val="00E34A98"/>
    <w:rsid w:val="00E36911"/>
    <w:rsid w:val="00E37B79"/>
    <w:rsid w:val="00E41CD3"/>
    <w:rsid w:val="00E42F7E"/>
    <w:rsid w:val="00E43EAE"/>
    <w:rsid w:val="00E44168"/>
    <w:rsid w:val="00E45EC0"/>
    <w:rsid w:val="00E51408"/>
    <w:rsid w:val="00E51DFB"/>
    <w:rsid w:val="00E52899"/>
    <w:rsid w:val="00E5568F"/>
    <w:rsid w:val="00E558CE"/>
    <w:rsid w:val="00E55DCB"/>
    <w:rsid w:val="00E56A95"/>
    <w:rsid w:val="00E60783"/>
    <w:rsid w:val="00E60AAC"/>
    <w:rsid w:val="00E62E0D"/>
    <w:rsid w:val="00E703C8"/>
    <w:rsid w:val="00E74E1E"/>
    <w:rsid w:val="00E81706"/>
    <w:rsid w:val="00E8463C"/>
    <w:rsid w:val="00E84A96"/>
    <w:rsid w:val="00E877B6"/>
    <w:rsid w:val="00E92940"/>
    <w:rsid w:val="00E92BF4"/>
    <w:rsid w:val="00E92F17"/>
    <w:rsid w:val="00E93E7D"/>
    <w:rsid w:val="00EA0091"/>
    <w:rsid w:val="00EA1667"/>
    <w:rsid w:val="00EA18D7"/>
    <w:rsid w:val="00EA29AB"/>
    <w:rsid w:val="00EA2CFD"/>
    <w:rsid w:val="00EA2E8F"/>
    <w:rsid w:val="00EA2F53"/>
    <w:rsid w:val="00EA36DB"/>
    <w:rsid w:val="00EA7E2D"/>
    <w:rsid w:val="00EB0D7F"/>
    <w:rsid w:val="00EB2175"/>
    <w:rsid w:val="00EB2C69"/>
    <w:rsid w:val="00EB496B"/>
    <w:rsid w:val="00EB5B55"/>
    <w:rsid w:val="00EB6B6A"/>
    <w:rsid w:val="00EB79C2"/>
    <w:rsid w:val="00EB7C02"/>
    <w:rsid w:val="00EC0A33"/>
    <w:rsid w:val="00EC1E8A"/>
    <w:rsid w:val="00EC40EF"/>
    <w:rsid w:val="00EC5ED6"/>
    <w:rsid w:val="00EC774E"/>
    <w:rsid w:val="00ED3F41"/>
    <w:rsid w:val="00ED428A"/>
    <w:rsid w:val="00ED4814"/>
    <w:rsid w:val="00ED5536"/>
    <w:rsid w:val="00ED6C20"/>
    <w:rsid w:val="00EE133A"/>
    <w:rsid w:val="00EE1631"/>
    <w:rsid w:val="00EE1642"/>
    <w:rsid w:val="00EE1D12"/>
    <w:rsid w:val="00EE1F57"/>
    <w:rsid w:val="00EE40B3"/>
    <w:rsid w:val="00EE4412"/>
    <w:rsid w:val="00EE5CB8"/>
    <w:rsid w:val="00EE7748"/>
    <w:rsid w:val="00EF0683"/>
    <w:rsid w:val="00EF2E46"/>
    <w:rsid w:val="00EF3B63"/>
    <w:rsid w:val="00F0103F"/>
    <w:rsid w:val="00F035BA"/>
    <w:rsid w:val="00F04F10"/>
    <w:rsid w:val="00F07DC0"/>
    <w:rsid w:val="00F111C0"/>
    <w:rsid w:val="00F117C6"/>
    <w:rsid w:val="00F12580"/>
    <w:rsid w:val="00F12BDF"/>
    <w:rsid w:val="00F13119"/>
    <w:rsid w:val="00F141F7"/>
    <w:rsid w:val="00F147E3"/>
    <w:rsid w:val="00F17E24"/>
    <w:rsid w:val="00F2008F"/>
    <w:rsid w:val="00F211DE"/>
    <w:rsid w:val="00F221A2"/>
    <w:rsid w:val="00F224B4"/>
    <w:rsid w:val="00F233C4"/>
    <w:rsid w:val="00F240E8"/>
    <w:rsid w:val="00F2598C"/>
    <w:rsid w:val="00F263E9"/>
    <w:rsid w:val="00F31D4B"/>
    <w:rsid w:val="00F32787"/>
    <w:rsid w:val="00F33873"/>
    <w:rsid w:val="00F35459"/>
    <w:rsid w:val="00F430CD"/>
    <w:rsid w:val="00F4431E"/>
    <w:rsid w:val="00F456BA"/>
    <w:rsid w:val="00F4695E"/>
    <w:rsid w:val="00F47BA5"/>
    <w:rsid w:val="00F51161"/>
    <w:rsid w:val="00F51655"/>
    <w:rsid w:val="00F527CD"/>
    <w:rsid w:val="00F538BD"/>
    <w:rsid w:val="00F53B2D"/>
    <w:rsid w:val="00F54467"/>
    <w:rsid w:val="00F55780"/>
    <w:rsid w:val="00F563B7"/>
    <w:rsid w:val="00F5743B"/>
    <w:rsid w:val="00F61F32"/>
    <w:rsid w:val="00F63901"/>
    <w:rsid w:val="00F63D20"/>
    <w:rsid w:val="00F650C9"/>
    <w:rsid w:val="00F66E51"/>
    <w:rsid w:val="00F71988"/>
    <w:rsid w:val="00F73CB2"/>
    <w:rsid w:val="00F750C0"/>
    <w:rsid w:val="00F758DD"/>
    <w:rsid w:val="00F76C72"/>
    <w:rsid w:val="00F77BA3"/>
    <w:rsid w:val="00F80A75"/>
    <w:rsid w:val="00F81182"/>
    <w:rsid w:val="00F83D07"/>
    <w:rsid w:val="00F8583A"/>
    <w:rsid w:val="00F8617A"/>
    <w:rsid w:val="00F914CD"/>
    <w:rsid w:val="00F947E9"/>
    <w:rsid w:val="00F94951"/>
    <w:rsid w:val="00F94D74"/>
    <w:rsid w:val="00F94E43"/>
    <w:rsid w:val="00F95A0B"/>
    <w:rsid w:val="00FA0C3F"/>
    <w:rsid w:val="00FA395E"/>
    <w:rsid w:val="00FA4315"/>
    <w:rsid w:val="00FA4B2A"/>
    <w:rsid w:val="00FA52DA"/>
    <w:rsid w:val="00FA5A0F"/>
    <w:rsid w:val="00FA7107"/>
    <w:rsid w:val="00FA7B34"/>
    <w:rsid w:val="00FB4202"/>
    <w:rsid w:val="00FB55A7"/>
    <w:rsid w:val="00FB565F"/>
    <w:rsid w:val="00FB584C"/>
    <w:rsid w:val="00FB5B36"/>
    <w:rsid w:val="00FB6A41"/>
    <w:rsid w:val="00FC1A8F"/>
    <w:rsid w:val="00FC2196"/>
    <w:rsid w:val="00FC2833"/>
    <w:rsid w:val="00FC3749"/>
    <w:rsid w:val="00FC38F6"/>
    <w:rsid w:val="00FC4C5B"/>
    <w:rsid w:val="00FC6021"/>
    <w:rsid w:val="00FC7C3D"/>
    <w:rsid w:val="00FD38C1"/>
    <w:rsid w:val="00FD4496"/>
    <w:rsid w:val="00FD4B0F"/>
    <w:rsid w:val="00FD5ECB"/>
    <w:rsid w:val="00FD6573"/>
    <w:rsid w:val="00FD7DE3"/>
    <w:rsid w:val="00FE324D"/>
    <w:rsid w:val="00FE3B1D"/>
    <w:rsid w:val="00FE4333"/>
    <w:rsid w:val="00FE5E70"/>
    <w:rsid w:val="00FE7C30"/>
    <w:rsid w:val="00FF0CAE"/>
    <w:rsid w:val="00FF1BA8"/>
    <w:rsid w:val="00FF2CAB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8CF4"/>
  <w15:chartTrackingRefBased/>
  <w15:docId w15:val="{802B1D65-20E9-D545-8F36-ACEB112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611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E6114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E6114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611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link w:val="Heading3"/>
    <w:rsid w:val="003E6114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rsid w:val="003E6114"/>
    <w:rPr>
      <w:rFonts w:ascii="Calibri Light" w:eastAsia="Times New Roman" w:hAnsi="Calibri Light" w:cs="Times New Roman"/>
      <w:i/>
      <w:iCs/>
      <w:color w:val="2F5496"/>
    </w:rPr>
  </w:style>
  <w:style w:type="paragraph" w:styleId="BodyText">
    <w:name w:val="Body Text"/>
    <w:basedOn w:val="Normal"/>
    <w:link w:val="BodyTextChar"/>
    <w:semiHidden/>
    <w:rsid w:val="003E6114"/>
    <w:pPr>
      <w:widowControl w:val="0"/>
      <w:spacing w:before="80" w:after="80"/>
    </w:pPr>
    <w:rPr>
      <w:rFonts w:ascii="Arial" w:hAnsi="Arial"/>
      <w:snapToGrid w:val="0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3E6114"/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styleId="Hyperlink">
    <w:name w:val="Hyperlink"/>
    <w:semiHidden/>
    <w:rsid w:val="003E6114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3E611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3E6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3E611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3E611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114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3E611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48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92F17"/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92F17"/>
    <w:rPr>
      <w:rFonts w:eastAsia="Calibri"/>
      <w:sz w:val="22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A530-9D42-4958-8AC3-BBD22C3B63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Hopkins</dc:creator>
  <cp:keywords/>
  <dc:description/>
  <cp:lastModifiedBy>Andy Hopkins</cp:lastModifiedBy>
  <cp:revision>3</cp:revision>
  <cp:lastPrinted>2022-07-07T09:14:00Z</cp:lastPrinted>
  <dcterms:created xsi:type="dcterms:W3CDTF">2024-02-14T08:21:00Z</dcterms:created>
  <dcterms:modified xsi:type="dcterms:W3CDTF">2024-02-14T08:21:00Z</dcterms:modified>
</cp:coreProperties>
</file>